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36513" w14:textId="6AEE42FD" w:rsidR="004A39ED" w:rsidRPr="00CB3D51" w:rsidRDefault="00E96D1A" w:rsidP="00A93B8F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CB3D51">
        <w:rPr>
          <w:rFonts w:ascii="Calibri" w:eastAsia="Calibri" w:hAnsi="Calibri" w:cs="Times New Roman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9B734F" wp14:editId="23E18C40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4B1FB227" w:rsidR="00E96D1A" w:rsidRPr="00847BED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847BED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0A89F2BB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CB3D5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7360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4B1FB227" w:rsidR="00E96D1A" w:rsidRPr="00847BED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847BED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0A89F2BB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CB3D5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D8FFE1B" w14:textId="44BEDEF7" w:rsidR="002935D2" w:rsidRDefault="002935D2" w:rsidP="002935D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2ADCAF4" wp14:editId="681253A1">
                <wp:simplePos x="0" y="0"/>
                <wp:positionH relativeFrom="column">
                  <wp:posOffset>6238875</wp:posOffset>
                </wp:positionH>
                <wp:positionV relativeFrom="paragraph">
                  <wp:posOffset>85090</wp:posOffset>
                </wp:positionV>
                <wp:extent cx="771525" cy="40005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FB901CC" w14:textId="77777777" w:rsidR="002935D2" w:rsidRPr="00DD46C7" w:rsidRDefault="002935D2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D46C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DCAF4" id="Text Box 15" o:spid="_x0000_s1033" type="#_x0000_t202" style="position:absolute;margin-left:491.25pt;margin-top:6.7pt;width:60.75pt;height:31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MvpTQIAAJIEAAAOAAAAZHJzL2Uyb0RvYy54bWysVN9v2jAQfp+0/8Hy+0igUDbUUDEqpkmo&#10;rUSnPhvHKZEcn2cbEvbX77MDLer2NC0Pzv3K+e777nJz2zWaHZTzNZmCDwc5Z8pIKmvzUvAfT6tP&#10;nznzQZhSaDKq4Efl+e3844eb1s7UiHakS+UYkhg/a23BdyHYWZZ5uVON8AOyysBZkWtEgOpestKJ&#10;FtkbnY3y/DpryZXWkVTew3rXO/k85a8qJcNDVXkVmC44agvpdOncxjOb34jZixN2V8tTGeIfqmhE&#10;bXDpa6o7EQTbu/qPVE0tHXmqwkBSk1FV1VKlHtDNMH/XzWYnrEq9ABxvX2Hy/y+tvD88OlaX4G7C&#10;mRENOHpSXWBfqWMwAZ/W+hnCNhaBoYMdsWe7hzG23VWuiW80xOAH0sdXdGM2CeN0OpyMcImEa5zn&#10;+SShn719bJ0P3xQ1LAoFdyAvYSoOax9QCELPIfEuQ6ta60SgNqwt+PUVUkaPJ12X0ZmUo19qxw4C&#10;E4DBKanlTAsfYCz4Kj2xGyS/+AyaNjDG3vseoxS6bZewujr3v6XyCFgc9YPlrVzVKH6N/I/CYZKA&#10;BLYjPOCoNKFIOkmc7cj9+ps9xoNgeDlrMZkF9z/3wimU/d2A+i/D8TiOclLGk+kIirv0bC89Zt8s&#10;Ca0PsYdWJjHGB30WK0fNM5ZoEW+FSxiJuwsezuIy9PuCJZRqsUhBGF4rwtpsrIypI86RmqfuWTh7&#10;4i+A+Hs6z7CYvaOxj+2JXOwDVXXiOOLco3qCH4Of2DktadysSz1Fvf1K5r8BAAD//wMAUEsDBBQA&#10;BgAIAAAAIQAoJU4J4gAAAAoBAAAPAAAAZHJzL2Rvd25yZXYueG1sTI9BTwIxEIXvJv6HZky8SReo&#10;gOt2iUE9EGKMwAFvZTtsN2zbZduF9d87nPQ4eV/efC+b97ZmZ2xD5Z2E4SABhq7wunKlhO3m/WEG&#10;LETltKq9Qwk/GGCe395kKtX+4r7wvI4loxIXUiXBxNiknIfCoFVh4Bt0lB18a1Wksy25btWFym3N&#10;R0ky4VZVjj4Y1eDCYHFcd1bCp+2Wi+W3+JgetmOxejueXs3uJOX9Xf/yDCxiH/9guOqTOuTktPed&#10;04HVEp5mo0dCKRgLYFdgmAhat5cwnQjgecb/T8h/AQAA//8DAFBLAQItABQABgAIAAAAIQC2gziS&#10;/gAAAOEBAAATAAAAAAAAAAAAAAAAAAAAAABbQ29udGVudF9UeXBlc10ueG1sUEsBAi0AFAAGAAgA&#10;AAAhADj9If/WAAAAlAEAAAsAAAAAAAAAAAAAAAAALwEAAF9yZWxzLy5yZWxzUEsBAi0AFAAGAAgA&#10;AAAhAHoMy+lNAgAAkgQAAA4AAAAAAAAAAAAAAAAALgIAAGRycy9lMm9Eb2MueG1sUEsBAi0AFAAG&#10;AAgAAAAhACglTgniAAAACgEAAA8AAAAAAAAAAAAAAAAApwQAAGRycy9kb3ducmV2LnhtbFBLBQYA&#10;AAAABAAEAPMAAAC2BQAAAAA=&#10;" filled="f" strokecolor="window" strokeweight=".5pt">
                <v:textbox>
                  <w:txbxContent>
                    <w:p w14:paraId="0FB901CC" w14:textId="77777777" w:rsidR="002935D2" w:rsidRPr="00DD46C7" w:rsidRDefault="002935D2" w:rsidP="002935D2">
                      <w:pPr>
                        <w:rPr>
                          <w:sz w:val="28"/>
                          <w:szCs w:val="28"/>
                        </w:rPr>
                      </w:pPr>
                      <w:r w:rsidRPr="00DD46C7"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F1B081E" w14:textId="12CAF97D" w:rsidR="002935D2" w:rsidRPr="00DD46C7" w:rsidRDefault="002935D2" w:rsidP="002935D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1. Одговори на наведенеа питања тако што ћеш </w:t>
      </w:r>
      <w:r w:rsidRPr="00D63855">
        <w:rPr>
          <w:rFonts w:ascii="Times New Roman" w:hAnsi="Times New Roman" w:cs="Times New Roman"/>
          <w:b/>
          <w:bCs/>
          <w:color w:val="000000" w:themeColor="text1"/>
          <w:lang w:val="en-US"/>
        </w:rPr>
        <w:t>заокруж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т</w:t>
      </w:r>
      <w:r w:rsidRPr="00D63855">
        <w:rPr>
          <w:rFonts w:ascii="Times New Roman" w:hAnsi="Times New Roman" w:cs="Times New Roman"/>
          <w:b/>
          <w:bCs/>
          <w:color w:val="000000" w:themeColor="text1"/>
          <w:lang w:val="en-US"/>
        </w:rPr>
        <w:t>и слово испред тачаног одговора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3B133772" w14:textId="03A0BE8A" w:rsidR="002935D2" w:rsidRPr="00853C40" w:rsidRDefault="002935D2" w:rsidP="002935D2">
      <w:pPr>
        <w:rPr>
          <w:rFonts w:ascii="Times New Roman" w:hAnsi="Times New Roman" w:cs="Times New Roman"/>
          <w:color w:val="000000" w:themeColor="text1"/>
          <w:sz w:val="14"/>
          <w:szCs w:val="14"/>
          <w:lang w:val="en-US"/>
        </w:rPr>
      </w:pPr>
    </w:p>
    <w:p w14:paraId="6B42F45E" w14:textId="2834969F" w:rsidR="002935D2" w:rsidRPr="00DD46C7" w:rsidRDefault="002935D2" w:rsidP="002935D2">
      <w:pPr>
        <w:ind w:left="426"/>
        <w:rPr>
          <w:rFonts w:ascii="Times New Roman" w:hAnsi="Times New Roman" w:cs="Times New Roman"/>
          <w:b/>
          <w:bCs/>
          <w:color w:val="000000" w:themeColor="text1"/>
          <w:u w:val="single"/>
          <w:lang w:val="sr-Cyrl-RS"/>
        </w:rPr>
      </w:pPr>
      <w:r w:rsidRPr="00032784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а. </w:t>
      </w:r>
      <w:r w:rsidRPr="00DD46C7">
        <w:rPr>
          <w:rFonts w:ascii="Times New Roman" w:hAnsi="Times New Roman" w:cs="Times New Roman"/>
          <w:b/>
          <w:bCs/>
          <w:color w:val="000000" w:themeColor="text1"/>
          <w:lang w:val="sr-Cyrl-RS"/>
        </w:rPr>
        <w:t>Шта је екологија?</w:t>
      </w:r>
      <w:r>
        <w:rPr>
          <w:rFonts w:ascii="Times New Roman" w:hAnsi="Times New Roman" w:cs="Times New Roman"/>
          <w:b/>
          <w:bCs/>
          <w:color w:val="000000" w:themeColor="text1"/>
          <w:u w:val="single"/>
          <w:lang w:val="sr-Cyrl-RS"/>
        </w:rPr>
        <w:t xml:space="preserve"> </w:t>
      </w:r>
    </w:p>
    <w:p w14:paraId="02A59FD5" w14:textId="77777777" w:rsidR="002935D2" w:rsidRPr="00DD46C7" w:rsidRDefault="002935D2" w:rsidP="002935D2">
      <w:pPr>
        <w:ind w:left="426"/>
        <w:rPr>
          <w:rFonts w:ascii="Times New Roman" w:hAnsi="Times New Roman" w:cs="Times New Roman"/>
          <w:b/>
          <w:bCs/>
          <w:color w:val="000000" w:themeColor="text1"/>
          <w:sz w:val="12"/>
          <w:szCs w:val="12"/>
          <w:u w:val="single"/>
          <w:lang w:val="en-US"/>
        </w:rPr>
      </w:pPr>
    </w:p>
    <w:p w14:paraId="3CBDB691" w14:textId="2EF335CC" w:rsidR="002935D2" w:rsidRDefault="002935D2" w:rsidP="002935D2">
      <w:pPr>
        <w:spacing w:after="120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D63855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 w:rsidRPr="00DD46C7">
        <w:rPr>
          <w:rFonts w:ascii="Times New Roman" w:hAnsi="Times New Roman" w:cs="Times New Roman"/>
          <w:lang w:val="en-US"/>
        </w:rPr>
        <w:t>Наука која се бави проучавањем и заштитом животне средине</w:t>
      </w:r>
      <w:r w:rsidRPr="00D63855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7908E4BD" w14:textId="77342BB3" w:rsidR="002935D2" w:rsidRPr="00DD46C7" w:rsidRDefault="002935D2" w:rsidP="002935D2">
      <w:pPr>
        <w:spacing w:after="120"/>
        <w:ind w:left="426"/>
        <w:rPr>
          <w:rFonts w:ascii="Times New Roman" w:hAnsi="Times New Roman" w:cs="Times New Roman"/>
          <w:lang w:val="en-US"/>
        </w:rPr>
      </w:pPr>
      <w:r w:rsidRPr="00DD46C7">
        <w:rPr>
          <w:rFonts w:ascii="Times New Roman" w:hAnsi="Times New Roman" w:cs="Times New Roman"/>
          <w:lang w:val="sr-Cyrl-RS"/>
        </w:rPr>
        <w:t>б</w:t>
      </w:r>
      <w:r w:rsidRPr="00DD46C7">
        <w:rPr>
          <w:rFonts w:ascii="Times New Roman" w:hAnsi="Times New Roman" w:cs="Times New Roman"/>
          <w:lang w:val="en-US"/>
        </w:rPr>
        <w:t>) Наука која проучава Земљу и животну средину</w:t>
      </w:r>
    </w:p>
    <w:p w14:paraId="26F14E3A" w14:textId="130FF0F1" w:rsidR="002935D2" w:rsidRPr="00D63855" w:rsidRDefault="002935D2" w:rsidP="002935D2">
      <w:pPr>
        <w:spacing w:after="120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 w:rsidRPr="00DD46C7">
        <w:rPr>
          <w:rFonts w:ascii="Times New Roman" w:hAnsi="Times New Roman" w:cs="Times New Roman"/>
          <w:lang w:val="sr-Cyrl-RS"/>
        </w:rPr>
        <w:t>в</w:t>
      </w:r>
      <w:r w:rsidRPr="00DD46C7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D63855">
        <w:rPr>
          <w:rFonts w:ascii="Times New Roman" w:hAnsi="Times New Roman" w:cs="Times New Roman"/>
          <w:color w:val="000000" w:themeColor="text1"/>
          <w:lang w:val="en-US"/>
        </w:rPr>
        <w:t>Наука која се бави проучавањем свих живих бића</w:t>
      </w:r>
    </w:p>
    <w:p w14:paraId="0BEDC87A" w14:textId="75E39CF8" w:rsidR="002935D2" w:rsidRPr="002935D2" w:rsidRDefault="002935D2" w:rsidP="002935D2">
      <w:pPr>
        <w:ind w:left="426"/>
        <w:rPr>
          <w:rFonts w:ascii="Times New Roman" w:hAnsi="Times New Roman" w:cs="Times New Roman"/>
          <w:sz w:val="14"/>
          <w:szCs w:val="14"/>
          <w:lang w:val="en-US"/>
        </w:rPr>
      </w:pPr>
    </w:p>
    <w:p w14:paraId="3C30A00D" w14:textId="77777777" w:rsidR="002935D2" w:rsidRPr="00B846B5" w:rsidRDefault="002935D2" w:rsidP="002935D2">
      <w:pPr>
        <w:ind w:left="426"/>
        <w:rPr>
          <w:rFonts w:ascii="Times New Roman" w:hAnsi="Times New Roman" w:cs="Times New Roman"/>
          <w:sz w:val="4"/>
          <w:szCs w:val="4"/>
          <w:lang w:val="en-US"/>
        </w:rPr>
      </w:pPr>
    </w:p>
    <w:p w14:paraId="3078E140" w14:textId="77777777" w:rsidR="002935D2" w:rsidRPr="00DD46C7" w:rsidRDefault="002935D2" w:rsidP="002935D2">
      <w:pPr>
        <w:ind w:left="426"/>
        <w:rPr>
          <w:rFonts w:ascii="Times New Roman" w:hAnsi="Times New Roman" w:cs="Times New Roman"/>
          <w:b/>
          <w:bCs/>
          <w:u w:val="single"/>
          <w:lang w:val="sr-Cyrl-RS"/>
        </w:rPr>
      </w:pPr>
      <w:r w:rsidRPr="00DD46C7">
        <w:rPr>
          <w:rFonts w:ascii="Times New Roman" w:hAnsi="Times New Roman" w:cs="Times New Roman"/>
          <w:b/>
          <w:bCs/>
          <w:lang w:val="en-US"/>
        </w:rPr>
        <w:t xml:space="preserve">б. </w:t>
      </w:r>
      <w:r w:rsidRPr="00DD46C7">
        <w:rPr>
          <w:rFonts w:ascii="Times New Roman" w:hAnsi="Times New Roman" w:cs="Times New Roman"/>
          <w:b/>
          <w:bCs/>
          <w:lang w:val="sr-Cyrl-RS"/>
        </w:rPr>
        <w:t>Шта је вештачка селекција?</w:t>
      </w:r>
    </w:p>
    <w:p w14:paraId="28661584" w14:textId="6BFBF98F" w:rsidR="002935D2" w:rsidRPr="00DD46C7" w:rsidRDefault="002935D2" w:rsidP="002935D2">
      <w:pPr>
        <w:ind w:left="426"/>
        <w:rPr>
          <w:rFonts w:ascii="Times New Roman" w:hAnsi="Times New Roman" w:cs="Times New Roman"/>
          <w:b/>
          <w:bCs/>
          <w:sz w:val="10"/>
          <w:szCs w:val="10"/>
          <w:u w:val="single"/>
          <w:lang w:val="en-US"/>
        </w:rPr>
      </w:pPr>
    </w:p>
    <w:p w14:paraId="471A8819" w14:textId="77777777" w:rsidR="002935D2" w:rsidRPr="00DD46C7" w:rsidRDefault="002935D2" w:rsidP="002935D2">
      <w:pPr>
        <w:spacing w:after="120"/>
        <w:ind w:left="426"/>
        <w:rPr>
          <w:rFonts w:ascii="Times New Roman" w:hAnsi="Times New Roman" w:cs="Times New Roman"/>
          <w:lang w:val="sr-Cyrl-RS"/>
        </w:rPr>
      </w:pPr>
      <w:r w:rsidRPr="00DD46C7">
        <w:rPr>
          <w:rFonts w:ascii="Times New Roman" w:hAnsi="Times New Roman" w:cs="Times New Roman"/>
          <w:lang w:val="sr-Cyrl-RS"/>
        </w:rPr>
        <w:t>а</w:t>
      </w:r>
      <w:r w:rsidRPr="00DD46C7">
        <w:rPr>
          <w:rFonts w:ascii="Times New Roman" w:hAnsi="Times New Roman" w:cs="Times New Roman"/>
          <w:lang w:val="en-US"/>
        </w:rPr>
        <w:t xml:space="preserve">) </w:t>
      </w:r>
      <w:r w:rsidRPr="00DD46C7">
        <w:rPr>
          <w:rFonts w:ascii="Times New Roman" w:hAnsi="Times New Roman" w:cs="Times New Roman"/>
          <w:lang w:val="sr-Cyrl-RS"/>
        </w:rPr>
        <w:t>Процес неговања</w:t>
      </w:r>
      <w:r w:rsidRPr="00DD46C7">
        <w:rPr>
          <w:rFonts w:ascii="Times New Roman" w:hAnsi="Times New Roman" w:cs="Times New Roman"/>
          <w:lang w:val="en-US"/>
        </w:rPr>
        <w:t xml:space="preserve"> свих врста </w:t>
      </w:r>
      <w:r w:rsidRPr="00DD46C7">
        <w:rPr>
          <w:rFonts w:ascii="Times New Roman" w:hAnsi="Times New Roman" w:cs="Times New Roman"/>
          <w:lang w:val="sr-Cyrl-RS"/>
        </w:rPr>
        <w:t>биљака и животиња</w:t>
      </w:r>
    </w:p>
    <w:p w14:paraId="3B2E8133" w14:textId="2701B93C" w:rsidR="002935D2" w:rsidRPr="002935D2" w:rsidRDefault="002935D2" w:rsidP="002935D2">
      <w:pPr>
        <w:spacing w:after="120"/>
        <w:ind w:left="426"/>
        <w:rPr>
          <w:rFonts w:ascii="Times New Roman" w:hAnsi="Times New Roman" w:cs="Times New Roman"/>
          <w:lang w:val="en-US"/>
        </w:rPr>
      </w:pPr>
      <w:r w:rsidRPr="00DD46C7">
        <w:rPr>
          <w:rFonts w:ascii="Times New Roman" w:hAnsi="Times New Roman" w:cs="Times New Roman"/>
          <w:lang w:val="sr-Cyrl-RS"/>
        </w:rPr>
        <w:t>б</w:t>
      </w:r>
      <w:r w:rsidRPr="00DD46C7">
        <w:rPr>
          <w:rFonts w:ascii="Times New Roman" w:hAnsi="Times New Roman" w:cs="Times New Roman"/>
          <w:lang w:val="en-US"/>
        </w:rPr>
        <w:t xml:space="preserve">) </w:t>
      </w:r>
      <w:r w:rsidRPr="00DD46C7">
        <w:rPr>
          <w:rFonts w:ascii="Times New Roman" w:hAnsi="Times New Roman" w:cs="Times New Roman"/>
          <w:lang w:val="sr-Cyrl-RS"/>
        </w:rPr>
        <w:t>Процес о</w:t>
      </w:r>
      <w:r w:rsidRPr="00DD46C7">
        <w:rPr>
          <w:rFonts w:ascii="Times New Roman" w:hAnsi="Times New Roman" w:cs="Times New Roman"/>
          <w:lang w:val="en-US"/>
        </w:rPr>
        <w:t>дабир</w:t>
      </w:r>
      <w:r w:rsidRPr="00DD46C7">
        <w:rPr>
          <w:rFonts w:ascii="Times New Roman" w:hAnsi="Times New Roman" w:cs="Times New Roman"/>
          <w:lang w:val="sr-Cyrl-RS"/>
        </w:rPr>
        <w:t>а</w:t>
      </w:r>
      <w:r w:rsidRPr="00DD46C7">
        <w:rPr>
          <w:rFonts w:ascii="Times New Roman" w:hAnsi="Times New Roman" w:cs="Times New Roman"/>
          <w:lang w:val="en-US"/>
        </w:rPr>
        <w:t xml:space="preserve"> најспособнијих организама који се одвија у природи</w:t>
      </w:r>
    </w:p>
    <w:p w14:paraId="3CFC1282" w14:textId="3FA4F24D" w:rsidR="002935D2" w:rsidRDefault="002935D2" w:rsidP="002935D2">
      <w:pPr>
        <w:ind w:left="426"/>
        <w:rPr>
          <w:rFonts w:ascii="Times New Roman" w:hAnsi="Times New Roman" w:cs="Times New Roman"/>
          <w:lang w:val="sr-Cyrl-RS"/>
        </w:rPr>
      </w:pPr>
      <w:r w:rsidRPr="00DD46C7">
        <w:rPr>
          <w:rFonts w:ascii="Times New Roman" w:hAnsi="Times New Roman" w:cs="Times New Roman"/>
          <w:lang w:val="sr-Cyrl-RS"/>
        </w:rPr>
        <w:t>в</w:t>
      </w:r>
      <w:r w:rsidRPr="00DD46C7">
        <w:rPr>
          <w:rFonts w:ascii="Times New Roman" w:hAnsi="Times New Roman" w:cs="Times New Roman"/>
          <w:lang w:val="en-US"/>
        </w:rPr>
        <w:t xml:space="preserve">) </w:t>
      </w:r>
      <w:r w:rsidRPr="00DD46C7">
        <w:rPr>
          <w:rFonts w:ascii="Times New Roman" w:hAnsi="Times New Roman" w:cs="Times New Roman"/>
          <w:lang w:val="sr-Cyrl-RS"/>
        </w:rPr>
        <w:t>П</w:t>
      </w:r>
      <w:r w:rsidRPr="00DD46C7">
        <w:rPr>
          <w:rFonts w:ascii="Times New Roman" w:hAnsi="Times New Roman" w:cs="Times New Roman"/>
          <w:lang w:val="en-US"/>
        </w:rPr>
        <w:t>роцес у к</w:t>
      </w:r>
      <w:r w:rsidRPr="00DD46C7">
        <w:rPr>
          <w:rFonts w:ascii="Times New Roman" w:hAnsi="Times New Roman" w:cs="Times New Roman"/>
          <w:lang w:val="sr-Cyrl-RS"/>
        </w:rPr>
        <w:t>оме</w:t>
      </w:r>
      <w:r w:rsidRPr="00DD46C7">
        <w:rPr>
          <w:rFonts w:ascii="Times New Roman" w:hAnsi="Times New Roman" w:cs="Times New Roman"/>
          <w:lang w:val="en-US"/>
        </w:rPr>
        <w:t xml:space="preserve"> човек бира</w:t>
      </w:r>
      <w:r w:rsidRPr="00DD46C7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и гаји </w:t>
      </w:r>
      <w:r w:rsidRPr="00DD46C7">
        <w:rPr>
          <w:rFonts w:ascii="Times New Roman" w:hAnsi="Times New Roman" w:cs="Times New Roman"/>
          <w:lang w:val="sr-Cyrl-RS"/>
        </w:rPr>
        <w:t xml:space="preserve">оне </w:t>
      </w:r>
      <w:r w:rsidRPr="00DD46C7">
        <w:rPr>
          <w:rFonts w:ascii="Times New Roman" w:hAnsi="Times New Roman" w:cs="Times New Roman"/>
          <w:lang w:val="en-US"/>
        </w:rPr>
        <w:t xml:space="preserve">биљке и животиње </w:t>
      </w:r>
      <w:r w:rsidRPr="00DD46C7">
        <w:rPr>
          <w:rFonts w:ascii="Times New Roman" w:hAnsi="Times New Roman" w:cs="Times New Roman"/>
          <w:lang w:val="sr-Cyrl-RS"/>
        </w:rPr>
        <w:t>чије</w:t>
      </w:r>
      <w:r w:rsidRPr="00DD46C7">
        <w:rPr>
          <w:rFonts w:ascii="Times New Roman" w:hAnsi="Times New Roman" w:cs="Times New Roman"/>
          <w:lang w:val="en-US"/>
        </w:rPr>
        <w:t xml:space="preserve"> особин</w:t>
      </w:r>
      <w:r w:rsidRPr="00DD46C7">
        <w:rPr>
          <w:rFonts w:ascii="Times New Roman" w:hAnsi="Times New Roman" w:cs="Times New Roman"/>
          <w:lang w:val="sr-Cyrl-RS"/>
        </w:rPr>
        <w:t>е</w:t>
      </w:r>
      <w:r w:rsidRPr="00DD46C7">
        <w:rPr>
          <w:rFonts w:ascii="Times New Roman" w:hAnsi="Times New Roman" w:cs="Times New Roman"/>
          <w:lang w:val="en-US"/>
        </w:rPr>
        <w:t xml:space="preserve"> </w:t>
      </w:r>
      <w:r w:rsidRPr="00DD46C7">
        <w:rPr>
          <w:rFonts w:ascii="Times New Roman" w:hAnsi="Times New Roman" w:cs="Times New Roman"/>
          <w:lang w:val="sr-Cyrl-RS"/>
        </w:rPr>
        <w:t xml:space="preserve">му највише </w:t>
      </w:r>
      <w:r w:rsidRPr="00DD46C7">
        <w:rPr>
          <w:rFonts w:ascii="Times New Roman" w:hAnsi="Times New Roman" w:cs="Times New Roman"/>
          <w:lang w:val="en-US"/>
        </w:rPr>
        <w:t>одговарају</w:t>
      </w:r>
      <w:r w:rsidRPr="00DD46C7">
        <w:rPr>
          <w:rFonts w:ascii="Times New Roman" w:hAnsi="Times New Roman" w:cs="Times New Roman"/>
          <w:lang w:val="sr-Cyrl-RS"/>
        </w:rPr>
        <w:t xml:space="preserve"> (нпр. </w:t>
      </w:r>
      <w:r>
        <w:rPr>
          <w:rFonts w:ascii="Times New Roman" w:hAnsi="Times New Roman" w:cs="Times New Roman"/>
          <w:lang w:val="sr-Cyrl-RS"/>
        </w:rPr>
        <w:t xml:space="preserve">  </w:t>
      </w:r>
    </w:p>
    <w:p w14:paraId="73F2F732" w14:textId="002563F0" w:rsidR="002935D2" w:rsidRPr="00DD46C7" w:rsidRDefault="002935D2" w:rsidP="002935D2">
      <w:pPr>
        <w:ind w:left="426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</w:t>
      </w:r>
      <w:r w:rsidRPr="00DD46C7">
        <w:rPr>
          <w:rFonts w:ascii="Times New Roman" w:hAnsi="Times New Roman" w:cs="Times New Roman"/>
          <w:lang w:val="sr-Cyrl-RS"/>
        </w:rPr>
        <w:t>више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DD46C7">
        <w:rPr>
          <w:rFonts w:ascii="Times New Roman" w:hAnsi="Times New Roman" w:cs="Times New Roman"/>
          <w:lang w:val="sr-Cyrl-RS"/>
        </w:rPr>
        <w:t xml:space="preserve">плодова на једној биљци). </w:t>
      </w:r>
    </w:p>
    <w:p w14:paraId="7CA672E0" w14:textId="3577A749" w:rsidR="00913F1E" w:rsidRDefault="002935D2" w:rsidP="00913F1E">
      <w:pPr>
        <w:spacing w:after="240" w:line="276" w:lineRule="auto"/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E3E5E73" wp14:editId="4F8A10EB">
                <wp:simplePos x="0" y="0"/>
                <wp:positionH relativeFrom="column">
                  <wp:posOffset>6229350</wp:posOffset>
                </wp:positionH>
                <wp:positionV relativeFrom="paragraph">
                  <wp:posOffset>304800</wp:posOffset>
                </wp:positionV>
                <wp:extent cx="771525" cy="4000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D898546" w14:textId="57D5C084" w:rsidR="002935D2" w:rsidRPr="00DD46C7" w:rsidRDefault="002935D2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5E73" id="Text Box 5" o:spid="_x0000_s1034" type="#_x0000_t202" style="position:absolute;margin-left:490.5pt;margin-top:24pt;width:60.75pt;height:31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/NTAIAAJAEAAAOAAAAZHJzL2Uyb0RvYy54bWysVN9v2jAQfp+0/8Hy+5rAoHSooWKtmCah&#10;thJMfTaOUyI5Ps82JOyv32cHKOr2NC0Pzv3K+e777nJ71zWa7ZXzNZmCD65yzpSRVNbmteA/1otP&#10;N5z5IEwpNBlV8IPy/G728cNta6dqSFvSpXIMSYyftrbg2xDsNMu83KpG+CuyysBZkWtEgOpes9KJ&#10;FtkbnQ3z/DpryZXWkVTew/rQO/ks5a8qJcNTVXkVmC44agvpdOncxDOb3YrpqxN2W8tjGeIfqmhE&#10;bXDpOdWDCILtXP1HqqaWjjxV4UpSk1FV1VKlHtDNIH/XzWorrEq9ABxvzzD5/5dWPu6fHavLgo85&#10;M6IBRWvVBfaVOjaO6LTWTxG0sggLHcxg+WT3MMamu8o18Y12GPzA+XDGNiaTME4mg/EQd0i4Rnme&#10;jxP22dvH1vnwTVHDolBwB+oSomK/9AGFIPQUEu8ytKi1TvRpw9qCX39GyujxpOsyOpNy8Pfasb0A&#10;/xibklrOtPABxoIv0hO7QfKLz6BpA2Psve8xSqHbdAmp0an/DZUHwOKoHytv5aJG8UvkfxYOcwQk&#10;sBvhCUelCUXSUeJsS+7X3+wxHvTCy1mLuSy4/7kTTqHs7wbEfxmMRnGQkzIaT4ZQ3KVnc+kxu+ae&#10;0PoAW2hlEmN80CexctS8YIXm8Va4hJG4u+DhJN6HfluwglLN5ykIo2tFWJqVlTF1xDlSs+5ehLNH&#10;/gKIf6TTBIvpOxr72J7I+S5QVSeOI849qkf4MfaJneOKxr261FPU249k9hsAAP//AwBQSwMEFAAG&#10;AAgAAAAhAPhIXIXiAAAACwEAAA8AAABkcnMvZG93bnJldi54bWxMj0FPwzAMhe9I/IfISNxY2lGg&#10;lKYTGnCYEEKMHeCWNV5brXG6Jt3Kv8c9wcm23tPz9/LFaFtxxN43jhTEswgEUulMQ5WCzefLVQrC&#10;B01Gt45QwQ96WBTnZ7nOjDvRBx7XoRIcQj7TCuoQukxKX9ZotZ+5Dom1neutDnz2lTS9PnG4beU8&#10;im6l1Q3xh1p3uKyx3K8Hq+DdDqvl6jt5u9ttrpPX5/3hqf46KHV5MT4+gAg4hj8zTPiMDgUzbd1A&#10;xotWwX0ac5egIEl5ToY4mt+A2E4bS7LI5f8OxS8AAAD//wMAUEsBAi0AFAAGAAgAAAAhALaDOJL+&#10;AAAA4QEAABMAAAAAAAAAAAAAAAAAAAAAAFtDb250ZW50X1R5cGVzXS54bWxQSwECLQAUAAYACAAA&#10;ACEAOP0h/9YAAACUAQAACwAAAAAAAAAAAAAAAAAvAQAAX3JlbHMvLnJlbHNQSwECLQAUAAYACAAA&#10;ACEA20GvzUwCAACQBAAADgAAAAAAAAAAAAAAAAAuAgAAZHJzL2Uyb0RvYy54bWxQSwECLQAUAAYA&#10;CAAAACEA+EhcheIAAAALAQAADwAAAAAAAAAAAAAAAACmBAAAZHJzL2Rvd25yZXYueG1sUEsFBgAA&#10;AAAEAAQA8wAAALUFAAAAAA==&#10;" filled="f" strokecolor="window" strokeweight=".5pt">
                <v:textbox>
                  <w:txbxContent>
                    <w:p w14:paraId="6D898546" w14:textId="57D5C084" w:rsidR="002935D2" w:rsidRPr="00DD46C7" w:rsidRDefault="002935D2" w:rsidP="002935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AFAD335" w14:textId="77777777" w:rsidR="002935D2" w:rsidRDefault="00913F1E" w:rsidP="002935D2">
      <w:pPr>
        <w:rPr>
          <w:rFonts w:ascii="Times New Roman" w:eastAsia="Times New Roman" w:hAnsi="Times New Roman" w:cs="Times New Roman"/>
          <w:b/>
          <w:color w:val="000000" w:themeColor="text1"/>
          <w:lang w:val="sr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2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На линије испред 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наведених 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појава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упиши </w:t>
      </w:r>
      <w:r w:rsidR="002935D2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Н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уколико </w:t>
      </w:r>
      <w:bookmarkStart w:id="0" w:name="_Hlk37498034"/>
      <w:r w:rsidR="002935D2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се 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појава </w:t>
      </w:r>
      <w:r w:rsidR="002935D2"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односи на</w:t>
      </w:r>
      <w:r w:rsidR="002935D2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негативан </w:t>
      </w:r>
    </w:p>
    <w:p w14:paraId="476F60B1" w14:textId="0BF1D566" w:rsidR="00913F1E" w:rsidRPr="002935D2" w:rsidRDefault="002935D2" w:rsidP="002935D2">
      <w:pPr>
        <w:spacing w:after="240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антропогени утицај</w:t>
      </w:r>
      <w:bookmarkEnd w:id="0"/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на животну средину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, односно </w:t>
      </w: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П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уколико 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се односи на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lang w:val="sr"/>
        </w:rPr>
        <w:t>позитиван</w:t>
      </w:r>
      <w:r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 утица</w:t>
      </w: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>ј</w:t>
      </w:r>
      <w:r w:rsidR="00913F1E" w:rsidRPr="00785A4C">
        <w:rPr>
          <w:rFonts w:ascii="Times New Roman" w:eastAsia="Times New Roman" w:hAnsi="Times New Roman" w:cs="Times New Roman"/>
          <w:b/>
          <w:color w:val="000000" w:themeColor="text1"/>
          <w:lang w:val="sr"/>
        </w:rPr>
        <w:t>.</w:t>
      </w:r>
      <w:r w:rsidR="00913F1E" w:rsidRPr="00CB3D51">
        <w:rPr>
          <w:rFonts w:ascii="Times New Roman" w:eastAsia="Times New Roman" w:hAnsi="Times New Roman" w:cs="Times New Roman"/>
          <w:b/>
          <w:color w:val="FF0000"/>
          <w:lang w:val="sr"/>
        </w:rPr>
        <w:tab/>
      </w:r>
    </w:p>
    <w:tbl>
      <w:tblPr>
        <w:tblW w:w="4516" w:type="pct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600" w:firstRow="0" w:lastRow="0" w:firstColumn="0" w:lastColumn="0" w:noHBand="1" w:noVBand="1"/>
      </w:tblPr>
      <w:tblGrid>
        <w:gridCol w:w="565"/>
        <w:gridCol w:w="851"/>
        <w:gridCol w:w="3541"/>
        <w:gridCol w:w="567"/>
        <w:gridCol w:w="709"/>
        <w:gridCol w:w="2974"/>
      </w:tblGrid>
      <w:tr w:rsidR="002935D2" w:rsidRPr="002935D2" w14:paraId="29F96403" w14:textId="77777777" w:rsidTr="002935D2">
        <w:trPr>
          <w:trHeight w:val="235"/>
          <w:jc w:val="center"/>
        </w:trPr>
        <w:tc>
          <w:tcPr>
            <w:tcW w:w="307" w:type="pct"/>
            <w:vAlign w:val="center"/>
            <w:hideMark/>
          </w:tcPr>
          <w:p w14:paraId="16DD4BE8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5C272" w14:textId="77777777" w:rsidR="00913F1E" w:rsidRPr="002935D2" w:rsidRDefault="00913F1E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en-US"/>
              </w:rPr>
              <w:t>Н</w:t>
            </w:r>
          </w:p>
        </w:tc>
        <w:tc>
          <w:tcPr>
            <w:tcW w:w="192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16DF9" w14:textId="77777777" w:rsidR="00913F1E" w:rsidRPr="002935D2" w:rsidRDefault="00913F1E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lang w:val="en-US"/>
              </w:rPr>
              <w:t>Промена климе</w:t>
            </w:r>
          </w:p>
        </w:tc>
        <w:tc>
          <w:tcPr>
            <w:tcW w:w="308" w:type="pct"/>
            <w:vAlign w:val="center"/>
            <w:hideMark/>
          </w:tcPr>
          <w:p w14:paraId="3614CC23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83D05" w14:textId="77777777" w:rsidR="00913F1E" w:rsidRPr="002935D2" w:rsidRDefault="00913F1E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en-US"/>
              </w:rPr>
              <w:t>П</w:t>
            </w:r>
          </w:p>
        </w:tc>
        <w:tc>
          <w:tcPr>
            <w:tcW w:w="161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9CEA5" w14:textId="014E4B8F" w:rsidR="00913F1E" w:rsidRPr="002935D2" w:rsidRDefault="002935D2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lang w:val="sr-Cyrl-RS"/>
              </w:rPr>
              <w:t>Рециклажа</w:t>
            </w:r>
          </w:p>
        </w:tc>
      </w:tr>
      <w:tr w:rsidR="002935D2" w:rsidRPr="002935D2" w14:paraId="1B538FBC" w14:textId="77777777" w:rsidTr="002935D2">
        <w:trPr>
          <w:trHeight w:val="171"/>
          <w:jc w:val="center"/>
        </w:trPr>
        <w:tc>
          <w:tcPr>
            <w:tcW w:w="307" w:type="pct"/>
            <w:vAlign w:val="center"/>
            <w:hideMark/>
          </w:tcPr>
          <w:p w14:paraId="5F7E9949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B6954" w14:textId="1573A65E" w:rsidR="00913F1E" w:rsidRPr="002935D2" w:rsidRDefault="002935D2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Н</w:t>
            </w:r>
          </w:p>
        </w:tc>
        <w:tc>
          <w:tcPr>
            <w:tcW w:w="192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46CE5" w14:textId="2FF2B65A" w:rsidR="00913F1E" w:rsidRPr="002935D2" w:rsidRDefault="002935D2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lang w:val="sr-Cyrl-RS"/>
              </w:rPr>
              <w:t>Прекомени лов</w:t>
            </w:r>
          </w:p>
        </w:tc>
        <w:tc>
          <w:tcPr>
            <w:tcW w:w="308" w:type="pct"/>
            <w:vAlign w:val="center"/>
            <w:hideMark/>
          </w:tcPr>
          <w:p w14:paraId="1D225B92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FA35D" w14:textId="77777777" w:rsidR="00913F1E" w:rsidRPr="002935D2" w:rsidRDefault="00913F1E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en-US"/>
              </w:rPr>
              <w:t>Н</w:t>
            </w:r>
          </w:p>
        </w:tc>
        <w:tc>
          <w:tcPr>
            <w:tcW w:w="161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B10E2" w14:textId="77777777" w:rsidR="00913F1E" w:rsidRPr="002935D2" w:rsidRDefault="00913F1E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lang w:val="en-US"/>
              </w:rPr>
              <w:t>Издувни гасови</w:t>
            </w:r>
            <w:r w:rsidRPr="002935D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2935D2" w:rsidRPr="002935D2" w14:paraId="753CCAB2" w14:textId="77777777" w:rsidTr="002935D2">
        <w:trPr>
          <w:trHeight w:val="193"/>
          <w:jc w:val="center"/>
        </w:trPr>
        <w:tc>
          <w:tcPr>
            <w:tcW w:w="307" w:type="pct"/>
            <w:vAlign w:val="center"/>
            <w:hideMark/>
          </w:tcPr>
          <w:p w14:paraId="6FBDECC5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13AB9" w14:textId="77777777" w:rsidR="00913F1E" w:rsidRPr="002935D2" w:rsidRDefault="00913F1E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en-US"/>
              </w:rPr>
              <w:t>П</w:t>
            </w:r>
          </w:p>
        </w:tc>
        <w:tc>
          <w:tcPr>
            <w:tcW w:w="192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6C078" w14:textId="4CB80BF1" w:rsidR="00913F1E" w:rsidRPr="002935D2" w:rsidRDefault="002935D2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lang w:val="sr-Cyrl-RS"/>
              </w:rPr>
              <w:t>Национални паркови</w:t>
            </w:r>
          </w:p>
        </w:tc>
        <w:tc>
          <w:tcPr>
            <w:tcW w:w="308" w:type="pct"/>
            <w:vAlign w:val="center"/>
            <w:hideMark/>
          </w:tcPr>
          <w:p w14:paraId="4B329FB3" w14:textId="77777777" w:rsidR="00913F1E" w:rsidRPr="002935D2" w:rsidRDefault="00913F1E" w:rsidP="00800C50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56347" w14:textId="77777777" w:rsidR="00913F1E" w:rsidRPr="002935D2" w:rsidRDefault="00913F1E" w:rsidP="00800C5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bCs/>
                <w:lang w:val="en-US"/>
              </w:rPr>
              <w:t>Н</w:t>
            </w:r>
          </w:p>
        </w:tc>
        <w:tc>
          <w:tcPr>
            <w:tcW w:w="161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E7F0C" w14:textId="77777777" w:rsidR="00913F1E" w:rsidRPr="002935D2" w:rsidRDefault="00913F1E" w:rsidP="00800C5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2935D2">
              <w:rPr>
                <w:rFonts w:ascii="Times New Roman" w:eastAsia="Times New Roman" w:hAnsi="Times New Roman" w:cs="Times New Roman"/>
                <w:lang w:val="en-US"/>
              </w:rPr>
              <w:t xml:space="preserve">Исушивање бара и мочвара </w:t>
            </w:r>
          </w:p>
        </w:tc>
      </w:tr>
    </w:tbl>
    <w:p w14:paraId="73221458" w14:textId="5935E9E4" w:rsidR="00913F1E" w:rsidRDefault="00913F1E" w:rsidP="00A93B8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E5168B3" w14:textId="5829CC8F" w:rsidR="002935D2" w:rsidRDefault="002935D2" w:rsidP="00A93B8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78BBC1" wp14:editId="54AA58A9">
                <wp:simplePos x="0" y="0"/>
                <wp:positionH relativeFrom="column">
                  <wp:posOffset>6248400</wp:posOffset>
                </wp:positionH>
                <wp:positionV relativeFrom="paragraph">
                  <wp:posOffset>87630</wp:posOffset>
                </wp:positionV>
                <wp:extent cx="771525" cy="40005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F0EEB10" w14:textId="77777777" w:rsidR="002935D2" w:rsidRPr="00DD46C7" w:rsidRDefault="002935D2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8BBC1" id="Text Box 16" o:spid="_x0000_s1035" type="#_x0000_t202" style="position:absolute;margin-left:492pt;margin-top:6.9pt;width:60.75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gSTQIAAJIEAAAOAAAAZHJzL2Uyb0RvYy54bWysVN9v2jAQfp+0/8Hy+5rAgHaooWKtmCah&#10;thJMfTaOUyI5Ps82JOyv32cHKOr2NC0Pzv3K+e777nJ71zWa7ZXzNZmCD65yzpSRVNbmteA/1otP&#10;N5z5IEwpNBlV8IPy/G728cNta6dqSFvSpXIMSYyftrbg2xDsNMu83KpG+CuyysBZkWtEgOpes9KJ&#10;FtkbnQ3zfJK15ErrSCrvYX3onXyW8leVkuGpqrwKTBcctYV0unRu4pnNbsX01Qm7reWxDPEPVTSi&#10;Nrj0nOpBBMF2rv4jVVNLR56qcCWpyaiqaqlSD+hmkL/rZrUVVqVeAI63Z5j8/0srH/fPjtUluJtw&#10;ZkQDjtaqC+wrdQwm4NNaP0XYyiIwdLAj9mT3MMa2u8o18Y2GGPxA+nBGN2aTMF5fD8bDMWcSrlGe&#10;5+OEfvb2sXU+fFPUsCgU3IG8hKnYL31AIQg9hcS7DC1qrROB2rC24JPPSBk9nnRdRmdSDv5eO7YX&#10;mAAMTkktZ1r4AGPBF+mJ3SD5xWfQtIEx9t73GKXQbbqE1fjU/4bKA2Bx1A+Wt3JRo/gl8j8Lh0kC&#10;EtiO8ISj0oQi6ShxtiX362/2GA+C4eWsxWQW3P/cCadQ9ncD6r8MRqM4ykkZja+HUNylZ3PpMbvm&#10;ntD6AHtoZRJjfNAnsXLUvGCJ5vFWuISRuLvg4STeh35fsIRSzecpCMNrRVialZUxdcQ5UrPuXoSz&#10;R/4CiH+k0wyL6Tsa+9ieyPkuUFUnjiPOPapH+DH4iZ3jksbNutRT1NuvZPYbAAD//wMAUEsDBBQA&#10;BgAIAAAAIQADn5PO4gAAAAoBAAAPAAAAZHJzL2Rvd25yZXYueG1sTI9BT8JAEIXvJv6HzZh4ky1S&#10;oNZuiUE9EGKMyEFvS3doG7qzpbuF+u8dTnqcvJc335ctBtuIE3a+dqRgPIpAIBXO1FQq2H6+3iUg&#10;fNBkdOMIFfygh0V+fZXp1LgzfeBpE0rBI+RTraAKoU2l9EWFVvuRa5E427vO6sBnV0rT6TOP20be&#10;R9FMWl0Tf6h0i8sKi8Omtwrebb9arr7jt/l+O4nXL4fjc/V1VOr2Znh6BBFwCH9luOAzOuTMtHM9&#10;GS8aBQ9JzC6BgwkrXArjaDoFsVMwnyUg80z+V8h/AQAA//8DAFBLAQItABQABgAIAAAAIQC2gziS&#10;/gAAAOEBAAATAAAAAAAAAAAAAAAAAAAAAABbQ29udGVudF9UeXBlc10ueG1sUEsBAi0AFAAGAAgA&#10;AAAhADj9If/WAAAAlAEAAAsAAAAAAAAAAAAAAAAALwEAAF9yZWxzLy5yZWxzUEsBAi0AFAAGAAgA&#10;AAAhAN8mmBJNAgAAkgQAAA4AAAAAAAAAAAAAAAAALgIAAGRycy9lMm9Eb2MueG1sUEsBAi0AFAAG&#10;AAgAAAAhAAOfk87iAAAACgEAAA8AAAAAAAAAAAAAAAAApwQAAGRycy9kb3ducmV2LnhtbFBLBQYA&#10;AAAABAAEAPMAAAC2BQAAAAA=&#10;" filled="f" strokecolor="window" strokeweight=".5pt">
                <v:textbox>
                  <w:txbxContent>
                    <w:p w14:paraId="5F0EEB10" w14:textId="77777777" w:rsidR="002935D2" w:rsidRPr="00DD46C7" w:rsidRDefault="002935D2" w:rsidP="002935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BC437FF" w14:textId="547C1219" w:rsidR="00913F1E" w:rsidRPr="00676368" w:rsidRDefault="00913F1E" w:rsidP="00913F1E">
      <w:pPr>
        <w:spacing w:after="24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3</w:t>
      </w:r>
      <w:r w:rsidRPr="00676368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Ако је реченица тачна заокружи слово Т, а ако је нетачна заокружи слово Н. </w:t>
      </w:r>
    </w:p>
    <w:tbl>
      <w:tblPr>
        <w:tblStyle w:val="TableGrid"/>
        <w:tblW w:w="9781" w:type="dxa"/>
        <w:tblInd w:w="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0"/>
        <w:gridCol w:w="8085"/>
        <w:gridCol w:w="567"/>
        <w:gridCol w:w="709"/>
      </w:tblGrid>
      <w:tr w:rsidR="00913F1E" w:rsidRPr="007456CC" w14:paraId="0BEE8701" w14:textId="77777777" w:rsidTr="002935D2">
        <w:trPr>
          <w:trHeight w:val="365"/>
        </w:trPr>
        <w:tc>
          <w:tcPr>
            <w:tcW w:w="420" w:type="dxa"/>
            <w:vAlign w:val="center"/>
          </w:tcPr>
          <w:p w14:paraId="41A510B9" w14:textId="77777777" w:rsidR="00913F1E" w:rsidRPr="007456CC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456C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085" w:type="dxa"/>
            <w:vAlign w:val="center"/>
          </w:tcPr>
          <w:p w14:paraId="747F4FF0" w14:textId="5B94EF7E" w:rsidR="00913F1E" w:rsidRPr="002935D2" w:rsidRDefault="00913F1E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Рибе, шкољке, хоботнице и ракове називамо плодовима мора</w:t>
            </w:r>
            <w:r w:rsidR="002935D2" w:rsidRPr="002935D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532A9602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3C9B341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13F1E" w:rsidRPr="007456CC" w14:paraId="477208D4" w14:textId="77777777" w:rsidTr="002935D2">
        <w:trPr>
          <w:trHeight w:val="365"/>
        </w:trPr>
        <w:tc>
          <w:tcPr>
            <w:tcW w:w="420" w:type="dxa"/>
            <w:vAlign w:val="center"/>
          </w:tcPr>
          <w:p w14:paraId="58BDE24A" w14:textId="77777777" w:rsidR="00913F1E" w:rsidRPr="007456CC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456C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085" w:type="dxa"/>
            <w:vAlign w:val="center"/>
          </w:tcPr>
          <w:p w14:paraId="079F222E" w14:textId="7BB4A1A4" w:rsidR="00913F1E" w:rsidRPr="002935D2" w:rsidRDefault="00913F1E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Поскок се од шарке разликује по рогу на њушци</w:t>
            </w:r>
            <w:r w:rsidR="002935D2" w:rsidRPr="002935D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7EEEE465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DBD04E8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13F1E" w:rsidRPr="007456CC" w14:paraId="54158132" w14:textId="77777777" w:rsidTr="002935D2">
        <w:trPr>
          <w:trHeight w:val="365"/>
        </w:trPr>
        <w:tc>
          <w:tcPr>
            <w:tcW w:w="420" w:type="dxa"/>
            <w:vAlign w:val="center"/>
          </w:tcPr>
          <w:p w14:paraId="7CC990F7" w14:textId="77777777" w:rsidR="00913F1E" w:rsidRPr="007456CC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456C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085" w:type="dxa"/>
            <w:vAlign w:val="center"/>
          </w:tcPr>
          <w:p w14:paraId="5BCB5FC5" w14:textId="31D3979A" w:rsidR="00913F1E" w:rsidRPr="002935D2" w:rsidRDefault="00913F1E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Лов на дивљач дозвољен је у ловиштима током целе године</w:t>
            </w:r>
            <w:r w:rsidR="002935D2" w:rsidRPr="002935D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2425F524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5F3A211F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13F1E" w:rsidRPr="00CB3D51" w14:paraId="2B38B6B7" w14:textId="77777777" w:rsidTr="002935D2">
        <w:trPr>
          <w:trHeight w:val="365"/>
        </w:trPr>
        <w:tc>
          <w:tcPr>
            <w:tcW w:w="420" w:type="dxa"/>
          </w:tcPr>
          <w:p w14:paraId="580A3A52" w14:textId="77777777" w:rsidR="00913F1E" w:rsidRPr="00676368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67636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085" w:type="dxa"/>
            <w:vAlign w:val="center"/>
          </w:tcPr>
          <w:p w14:paraId="1B6C4FDB" w14:textId="1D6BAAAA" w:rsidR="00913F1E" w:rsidRPr="002935D2" w:rsidRDefault="00913F1E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Паразити у телу изазивају болести</w:t>
            </w:r>
            <w:r w:rsidR="002935D2" w:rsidRPr="002935D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254045E6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2DC64B04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13F1E" w:rsidRPr="00676368" w14:paraId="6D5383EA" w14:textId="77777777" w:rsidTr="002935D2">
        <w:trPr>
          <w:trHeight w:val="365"/>
        </w:trPr>
        <w:tc>
          <w:tcPr>
            <w:tcW w:w="420" w:type="dxa"/>
            <w:vAlign w:val="center"/>
          </w:tcPr>
          <w:p w14:paraId="39C6514A" w14:textId="77777777" w:rsidR="00913F1E" w:rsidRPr="00676368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67636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085" w:type="dxa"/>
            <w:vAlign w:val="center"/>
          </w:tcPr>
          <w:p w14:paraId="08295050" w14:textId="467F0CAE" w:rsidR="00913F1E" w:rsidRPr="002935D2" w:rsidRDefault="00913F1E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Лајмску болест изазива пантљичара</w:t>
            </w:r>
            <w:r w:rsidR="002935D2" w:rsidRPr="002935D2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3FACB07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74BADB3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13F1E" w:rsidRPr="007456CC" w14:paraId="6A7F1FF5" w14:textId="77777777" w:rsidTr="002935D2">
        <w:trPr>
          <w:trHeight w:val="365"/>
        </w:trPr>
        <w:tc>
          <w:tcPr>
            <w:tcW w:w="420" w:type="dxa"/>
            <w:vAlign w:val="center"/>
          </w:tcPr>
          <w:p w14:paraId="37F8AAAF" w14:textId="77777777" w:rsidR="00913F1E" w:rsidRPr="007456CC" w:rsidRDefault="00913F1E" w:rsidP="00800C50">
            <w:pPr>
              <w:contextualSpacing/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456C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085" w:type="dxa"/>
            <w:vAlign w:val="center"/>
          </w:tcPr>
          <w:p w14:paraId="59B8CD05" w14:textId="269DF8F5" w:rsidR="00913F1E" w:rsidRPr="002935D2" w:rsidRDefault="002935D2" w:rsidP="00800C5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Егзотичне дивље животиње се лако прилагођавају животу у кућним условима.</w:t>
            </w:r>
          </w:p>
        </w:tc>
        <w:tc>
          <w:tcPr>
            <w:tcW w:w="567" w:type="dxa"/>
            <w:vAlign w:val="center"/>
          </w:tcPr>
          <w:p w14:paraId="219E23AB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4ACB0B59" w14:textId="77777777" w:rsidR="00913F1E" w:rsidRPr="002935D2" w:rsidRDefault="00913F1E" w:rsidP="00800C5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935D2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18E58CA" w14:textId="6C76EFF1" w:rsidR="002935D2" w:rsidRDefault="00175B63" w:rsidP="00A93B8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5C0CA8" wp14:editId="6F3F8B20">
                <wp:simplePos x="0" y="0"/>
                <wp:positionH relativeFrom="column">
                  <wp:posOffset>6229350</wp:posOffset>
                </wp:positionH>
                <wp:positionV relativeFrom="paragraph">
                  <wp:posOffset>37465</wp:posOffset>
                </wp:positionV>
                <wp:extent cx="771525" cy="4000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CA9CC4C" w14:textId="1CBACEC1" w:rsidR="00175B63" w:rsidRPr="00DD46C7" w:rsidRDefault="00175B63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C0CA8" id="Text Box 17" o:spid="_x0000_s1036" type="#_x0000_t202" style="position:absolute;margin-left:490.5pt;margin-top:2.95pt;width:60.75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hmRTgIAAJIEAAAOAAAAZHJzL2Uyb0RvYy54bWysVMtu2zAQvBfoPxC815JdP1IjcuAmcFEg&#10;SALYRc40RcUCKC5L0pbcr++QshMj7amoDtS+tNyd2dX1TddodlDO12QKPhzknCkjqazNS8F/bFaf&#10;rjjzQZhSaDKq4Efl+c3i44fr1s7ViHakS+UYkhg/b23BdyHYeZZ5uVON8AOyysBZkWtEgOpestKJ&#10;FtkbnY3yfJq15ErrSCrvYb3rnXyR8leVkuGxqrwKTBcctYV0unRu45ktrsX8xQm7q+WpDPEPVTSi&#10;Nrj0NdWdCILtXf1HqqaWjjxVYSCpyaiqaqlSD+hmmL/rZr0TVqVeAI63rzD5/5dWPhyeHKtLcDfj&#10;zIgGHG1UF9hX6hhMwKe1fo6wtUVg6GBH7NnuYYxtd5Vr4hsNMfiB9PEV3ZhNwjibDSejCWcSrnGe&#10;55OEfvb2sXU+fFPUsCgU3IG8hKk43PuAQhB6Dol3GVrVWicCtWFtwaefkTJ6POm6jM6kHP2tduwg&#10;MAEYnJJazrTwAcaCr9ITu0Hyi8+gaQNj7L3vMUqh23YJq+m5/y2VR8DiqB8sb+WqRvH3yP8kHCYJ&#10;SGA7wiOOShOKpJPE2Y7cr7/ZYzwIhpezFpNZcP9zL5xC2d8NqP8yHI/jKCdlPJmNoLhLz/bSY/bN&#10;LaH1IfbQyiTG+KDPYuWoecYSLeOtcAkjcXfBw1m8Df2+YAmlWi5TEIbXinBv1lbG1BHnSM2mexbO&#10;nvgLIP6BzjMs5u9o7GN7Ipf7QFWdOI4496ie4MfgJ3ZOSxo361JPUW+/ksVvAAAA//8DAFBLAwQU&#10;AAYACAAAACEAOczfVOIAAAAJAQAADwAAAGRycy9kb3ducmV2LnhtbEyPQU/CQBSE7yb+h80z8Sbb&#10;ImBb+0oM6oEQYwQOeFu6S7eh+7Z0t1D/vctJj5OZzHyTzwfTsLPqXG0JIR5FwBSVVtZUIWw37w8J&#10;MOcFSdFYUgg/ysG8uL3JRSbthb7Uee0rFkrIZQJBe99mnLtSKyPcyLaKgnewnRE+yK7ishOXUG4a&#10;Po6iGTeiprCgRasWWpXHdW8QPk2/XCy/Jx9Ph+3jZPV2PL3q3Qnx/m54eQbm1eD/wnDFD+hQBKa9&#10;7Uk61iCkSRy+eIRpCuzqx9F4CmyPMEtS4EXO/z8ofgEAAP//AwBQSwECLQAUAAYACAAAACEAtoM4&#10;kv4AAADhAQAAEwAAAAAAAAAAAAAAAAAAAAAAW0NvbnRlbnRfVHlwZXNdLnhtbFBLAQItABQABgAI&#10;AAAAIQA4/SH/1gAAAJQBAAALAAAAAAAAAAAAAAAAAC8BAABfcmVscy8ucmVsc1BLAQItABQABgAI&#10;AAAAIQDDchmRTgIAAJIEAAAOAAAAAAAAAAAAAAAAAC4CAABkcnMvZTJvRG9jLnhtbFBLAQItABQA&#10;BgAIAAAAIQA5zN9U4gAAAAkBAAAPAAAAAAAAAAAAAAAAAKgEAABkcnMvZG93bnJldi54bWxQSwUG&#10;AAAAAAQABADzAAAAtwUAAAAA&#10;" filled="f" strokecolor="window" strokeweight=".5pt">
                <v:textbox>
                  <w:txbxContent>
                    <w:p w14:paraId="7CA9CC4C" w14:textId="1CBACEC1" w:rsidR="00175B63" w:rsidRPr="00DD46C7" w:rsidRDefault="00175B63" w:rsidP="002935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BA74AA3" w14:textId="5A244E05" w:rsidR="00C41BE2" w:rsidRPr="00175B63" w:rsidRDefault="00913F1E" w:rsidP="00175B63">
      <w:pPr>
        <w:spacing w:after="240"/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C41BE2" w:rsidRPr="00910E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Наведене појмове разврстај у табелу </w:t>
      </w:r>
      <w:r w:rsidR="003B35CE" w:rsidRPr="00910EC8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испод </w:t>
      </w:r>
      <w:r w:rsidR="00C41BE2" w:rsidRPr="00910EC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поред одговарајућег описа који их дефинише</w:t>
      </w:r>
      <w:r w:rsidR="00C41BE2" w:rsidRPr="00910EC8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2952FA0D" w14:textId="021897FA" w:rsidR="00A93B8F" w:rsidRPr="00175B63" w:rsidRDefault="003B6DD9" w:rsidP="00175B63">
      <w:pPr>
        <w:spacing w:after="240"/>
        <w:jc w:val="center"/>
        <w:rPr>
          <w:rFonts w:ascii="Arial Nova" w:hAnsi="Arial Nova" w:cs="Times New Roman"/>
          <w:color w:val="000000" w:themeColor="text1"/>
          <w:lang w:val="en-US"/>
        </w:rPr>
      </w:pPr>
      <w:r w:rsidRPr="00910EC8">
        <w:rPr>
          <w:rFonts w:ascii="Arial Nova" w:hAnsi="Arial Nova" w:cs="Times New Roman"/>
          <w:color w:val="000000" w:themeColor="text1"/>
          <w:lang w:val="en-US"/>
        </w:rPr>
        <w:t>сеоска</w:t>
      </w:r>
      <w:r>
        <w:rPr>
          <w:rFonts w:ascii="Arial Nova" w:hAnsi="Arial Nova" w:cs="Times New Roman"/>
          <w:color w:val="000000" w:themeColor="text1"/>
          <w:lang w:val="en-US"/>
        </w:rPr>
        <w:t xml:space="preserve"> </w:t>
      </w:r>
      <w:r w:rsidR="00910EC8" w:rsidRPr="00910EC8">
        <w:rPr>
          <w:rFonts w:ascii="Arial Nova" w:hAnsi="Arial Nova" w:cs="Times New Roman"/>
          <w:color w:val="000000" w:themeColor="text1"/>
          <w:lang w:val="en-US"/>
        </w:rPr>
        <w:t>средина</w:t>
      </w:r>
      <w:r w:rsidR="00A93B8F" w:rsidRPr="00910EC8">
        <w:rPr>
          <w:rFonts w:ascii="Arial Nova" w:hAnsi="Arial Nova" w:cs="Times New Roman"/>
          <w:color w:val="000000" w:themeColor="text1"/>
          <w:lang w:val="sr-Cyrl-RS"/>
        </w:rPr>
        <w:tab/>
      </w:r>
      <w:r w:rsidRPr="00910EC8">
        <w:rPr>
          <w:rFonts w:ascii="Arial Nova" w:hAnsi="Arial Nova" w:cs="Times New Roman"/>
          <w:color w:val="000000" w:themeColor="text1"/>
          <w:lang w:val="en-US"/>
        </w:rPr>
        <w:t xml:space="preserve">дивље </w:t>
      </w:r>
      <w:r w:rsidR="00910EC8" w:rsidRPr="00910EC8">
        <w:rPr>
          <w:rFonts w:ascii="Arial Nova" w:hAnsi="Arial Nova" w:cs="Times New Roman"/>
          <w:color w:val="000000" w:themeColor="text1"/>
          <w:lang w:val="en-US"/>
        </w:rPr>
        <w:t>животиње</w:t>
      </w:r>
      <w:r w:rsidR="00A93B8F" w:rsidRPr="00910EC8">
        <w:rPr>
          <w:rFonts w:ascii="Arial Nova" w:hAnsi="Arial Nova" w:cs="Times New Roman"/>
          <w:color w:val="000000" w:themeColor="text1"/>
          <w:lang w:val="sr-Cyrl-RS"/>
        </w:rPr>
        <w:tab/>
      </w:r>
      <w:r w:rsidR="0045586B" w:rsidRPr="00910EC8">
        <w:rPr>
          <w:rFonts w:ascii="Arial Nova" w:hAnsi="Arial Nova" w:cs="Times New Roman"/>
          <w:color w:val="000000" w:themeColor="text1"/>
          <w:lang w:val="sr-Cyrl-RS"/>
        </w:rPr>
        <w:t xml:space="preserve"> </w:t>
      </w:r>
      <w:r w:rsidR="00910EC8" w:rsidRPr="00910EC8">
        <w:rPr>
          <w:rFonts w:ascii="Arial Nova" w:hAnsi="Arial Nova" w:cs="Times New Roman"/>
          <w:color w:val="000000" w:themeColor="text1"/>
          <w:lang w:val="en-US"/>
        </w:rPr>
        <w:t>средина</w:t>
      </w:r>
      <w:r w:rsidRPr="003B6DD9">
        <w:rPr>
          <w:rFonts w:ascii="Arial Nova" w:hAnsi="Arial Nova" w:cs="Times New Roman"/>
          <w:color w:val="000000" w:themeColor="text1"/>
          <w:lang w:val="en-US"/>
        </w:rPr>
        <w:t xml:space="preserve"> </w:t>
      </w:r>
      <w:r>
        <w:rPr>
          <w:rFonts w:ascii="Arial Nova" w:hAnsi="Arial Nova" w:cs="Times New Roman"/>
          <w:color w:val="000000" w:themeColor="text1"/>
          <w:lang w:val="en-US"/>
        </w:rPr>
        <w:t>г</w:t>
      </w:r>
      <w:r w:rsidRPr="00910EC8">
        <w:rPr>
          <w:rFonts w:ascii="Arial Nova" w:hAnsi="Arial Nova" w:cs="Times New Roman"/>
          <w:color w:val="000000" w:themeColor="text1"/>
          <w:lang w:val="en-US"/>
        </w:rPr>
        <w:t>радска</w:t>
      </w:r>
      <w:r w:rsidR="00A93B8F" w:rsidRPr="00910EC8">
        <w:rPr>
          <w:rFonts w:ascii="Arial Nova" w:hAnsi="Arial Nova" w:cs="Times New Roman"/>
          <w:color w:val="000000" w:themeColor="text1"/>
          <w:lang w:val="sr-Cyrl-RS"/>
        </w:rPr>
        <w:tab/>
      </w:r>
      <w:r w:rsidR="0045586B" w:rsidRPr="00910EC8">
        <w:rPr>
          <w:rFonts w:ascii="Arial Nova" w:hAnsi="Arial Nova" w:cs="Times New Roman"/>
          <w:color w:val="000000" w:themeColor="text1"/>
          <w:lang w:val="sr-Cyrl-RS"/>
        </w:rPr>
        <w:t xml:space="preserve">       </w:t>
      </w:r>
      <w:r w:rsidRPr="00910EC8">
        <w:rPr>
          <w:rFonts w:ascii="Arial Nova" w:hAnsi="Arial Nova" w:cs="Times New Roman"/>
          <w:color w:val="000000" w:themeColor="text1"/>
          <w:lang w:val="en-US"/>
        </w:rPr>
        <w:t xml:space="preserve">домаће </w:t>
      </w:r>
      <w:r w:rsidR="00910EC8" w:rsidRPr="00910EC8">
        <w:rPr>
          <w:rFonts w:ascii="Arial Nova" w:hAnsi="Arial Nova" w:cs="Times New Roman"/>
          <w:color w:val="000000" w:themeColor="text1"/>
          <w:lang w:val="en-US"/>
        </w:rPr>
        <w:t>животиње</w:t>
      </w:r>
    </w:p>
    <w:tbl>
      <w:tblPr>
        <w:tblW w:w="50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2"/>
        <w:gridCol w:w="7248"/>
        <w:gridCol w:w="2693"/>
      </w:tblGrid>
      <w:tr w:rsidR="00CB3D51" w:rsidRPr="00CB3D51" w14:paraId="11337054" w14:textId="77777777" w:rsidTr="00175B63">
        <w:trPr>
          <w:trHeight w:val="520"/>
        </w:trPr>
        <w:tc>
          <w:tcPr>
            <w:tcW w:w="194" w:type="pct"/>
            <w:vAlign w:val="center"/>
          </w:tcPr>
          <w:p w14:paraId="590DB480" w14:textId="7D727ACC" w:rsidR="00A93B8F" w:rsidRPr="003D09E5" w:rsidRDefault="00A93B8F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3D09E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504" w:type="pct"/>
            <w:vAlign w:val="center"/>
          </w:tcPr>
          <w:p w14:paraId="04FB8E8D" w14:textId="4387AD69" w:rsidR="00A93B8F" w:rsidRPr="003D09E5" w:rsidRDefault="003B6DD9" w:rsidP="00443561">
            <w:pPr>
              <w:rPr>
                <w:rFonts w:ascii="Times New Roman" w:eastAsia="Times New Roman" w:hAnsi="Times New Roman" w:cs="Times New Roman"/>
                <w:bCs/>
                <w:color w:val="FF0000"/>
                <w:lang w:val="en-US"/>
              </w:rPr>
            </w:pPr>
            <w:r w:rsidRPr="00910EC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Средина у којој на малом подручју живи велики број људи</w:t>
            </w:r>
            <w:r w:rsidRPr="00910E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1302" w:type="pct"/>
            <w:vAlign w:val="center"/>
          </w:tcPr>
          <w:p w14:paraId="419877A9" w14:textId="4F06D1E8" w:rsidR="00A93B8F" w:rsidRPr="003D09E5" w:rsidRDefault="00A93B8F" w:rsidP="00443561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CB3D51" w:rsidRPr="00CB3D51" w14:paraId="0B92E944" w14:textId="77777777" w:rsidTr="00175B63">
        <w:trPr>
          <w:trHeight w:val="520"/>
        </w:trPr>
        <w:tc>
          <w:tcPr>
            <w:tcW w:w="194" w:type="pct"/>
            <w:vAlign w:val="center"/>
          </w:tcPr>
          <w:p w14:paraId="0DA42AFF" w14:textId="79842EB4" w:rsidR="00A93B8F" w:rsidRPr="00910EC8" w:rsidRDefault="00A93B8F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910E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504" w:type="pct"/>
            <w:vAlign w:val="center"/>
          </w:tcPr>
          <w:p w14:paraId="18B22857" w14:textId="44C9048E" w:rsidR="00A93B8F" w:rsidRPr="00910EC8" w:rsidRDefault="003B6DD9" w:rsidP="0044356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val="sr-Cyrl-RS"/>
              </w:rPr>
            </w:pPr>
            <w:r w:rsidRPr="003D09E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Животиње које је човек припитомио и које гаји хиљадама година.</w:t>
            </w:r>
          </w:p>
        </w:tc>
        <w:tc>
          <w:tcPr>
            <w:tcW w:w="1302" w:type="pct"/>
            <w:vAlign w:val="center"/>
          </w:tcPr>
          <w:p w14:paraId="05C25711" w14:textId="53AF7F81" w:rsidR="00A93B8F" w:rsidRPr="003D09E5" w:rsidRDefault="00A93B8F" w:rsidP="00443561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CB3D51" w:rsidRPr="00CB3D51" w14:paraId="06160EFF" w14:textId="77777777" w:rsidTr="00175B63">
        <w:trPr>
          <w:trHeight w:val="520"/>
        </w:trPr>
        <w:tc>
          <w:tcPr>
            <w:tcW w:w="194" w:type="pct"/>
          </w:tcPr>
          <w:p w14:paraId="48F6F46F" w14:textId="38AAC88D" w:rsidR="00A93B8F" w:rsidRPr="00910EC8" w:rsidRDefault="00A93B8F" w:rsidP="00175B6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910EC8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504" w:type="pct"/>
            <w:vAlign w:val="center"/>
          </w:tcPr>
          <w:p w14:paraId="1E0B9120" w14:textId="6DD4489F" w:rsidR="00A93B8F" w:rsidRPr="00910EC8" w:rsidRDefault="003B6DD9" w:rsidP="0044356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val="en-US"/>
              </w:rPr>
            </w:pPr>
            <w:r w:rsidRPr="003D09E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Животиње које живе у свом природном станишу и о којима се човек не брине.</w:t>
            </w:r>
          </w:p>
        </w:tc>
        <w:tc>
          <w:tcPr>
            <w:tcW w:w="1302" w:type="pct"/>
            <w:vAlign w:val="center"/>
          </w:tcPr>
          <w:p w14:paraId="59A41066" w14:textId="0EBB69FB" w:rsidR="00A93B8F" w:rsidRPr="003D09E5" w:rsidRDefault="00A93B8F" w:rsidP="00443561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A93B8F" w:rsidRPr="00CB3D51" w14:paraId="5DE65E1C" w14:textId="77777777" w:rsidTr="00175B63">
        <w:trPr>
          <w:trHeight w:val="520"/>
        </w:trPr>
        <w:tc>
          <w:tcPr>
            <w:tcW w:w="194" w:type="pct"/>
            <w:vAlign w:val="center"/>
          </w:tcPr>
          <w:p w14:paraId="7C1B49DC" w14:textId="4A40B2D3" w:rsidR="00A93B8F" w:rsidRPr="003D09E5" w:rsidRDefault="00A93B8F" w:rsidP="0044356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3D09E5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504" w:type="pct"/>
            <w:vAlign w:val="center"/>
          </w:tcPr>
          <w:p w14:paraId="1749FC5E" w14:textId="03F2EB09" w:rsidR="00A93B8F" w:rsidRPr="003D09E5" w:rsidRDefault="003B6DD9" w:rsidP="0044356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10EC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Средина у којој се већина становништва бави пољопривредом.</w:t>
            </w:r>
          </w:p>
        </w:tc>
        <w:tc>
          <w:tcPr>
            <w:tcW w:w="1302" w:type="pct"/>
            <w:vAlign w:val="center"/>
          </w:tcPr>
          <w:p w14:paraId="0C6370AD" w14:textId="46DD8E29" w:rsidR="00A93B8F" w:rsidRPr="003D09E5" w:rsidRDefault="00A93B8F" w:rsidP="00443561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</w:tbl>
    <w:p w14:paraId="0EF8130D" w14:textId="710E01F7" w:rsidR="00A93B8F" w:rsidRPr="00CB3D51" w:rsidRDefault="00A93B8F" w:rsidP="00C41BE2">
      <w:pPr>
        <w:rPr>
          <w:rFonts w:ascii="Times New Roman" w:hAnsi="Times New Roman" w:cs="Times New Roman"/>
          <w:color w:val="FF0000"/>
          <w:lang w:val="sr-Cyrl-RS"/>
        </w:rPr>
      </w:pPr>
    </w:p>
    <w:p w14:paraId="1A050A46" w14:textId="5D963649" w:rsidR="00681EC2" w:rsidRDefault="00681EC2" w:rsidP="00C41BE2">
      <w:pPr>
        <w:rPr>
          <w:rFonts w:ascii="Times New Roman" w:hAnsi="Times New Roman" w:cs="Times New Roman"/>
          <w:color w:val="FF0000"/>
          <w:lang w:val="sr-Cyrl-RS"/>
        </w:rPr>
      </w:pPr>
    </w:p>
    <w:p w14:paraId="701568D4" w14:textId="59269FCA" w:rsidR="00B409A0" w:rsidRPr="00B409A0" w:rsidRDefault="00B71765" w:rsidP="00B409A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6606E3" wp14:editId="080EC858">
                <wp:simplePos x="0" y="0"/>
                <wp:positionH relativeFrom="column">
                  <wp:posOffset>6219825</wp:posOffset>
                </wp:positionH>
                <wp:positionV relativeFrom="paragraph">
                  <wp:posOffset>-48260</wp:posOffset>
                </wp:positionV>
                <wp:extent cx="771525" cy="4000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65694D7" w14:textId="1DFBD9F0" w:rsidR="00B71765" w:rsidRPr="00DD46C7" w:rsidRDefault="00B71765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06E3" id="Text Box 18" o:spid="_x0000_s1037" type="#_x0000_t202" style="position:absolute;margin-left:489.75pt;margin-top:-3.8pt;width:60.75pt;height:31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6KgTQIAAJMEAAAOAAAAZHJzL2Uyb0RvYy54bWysVN9v2jAQfp+0/8Hy+5rAoF0RoWKtmCZV&#10;bSWY+mwcByI5Ps82JOyv32cHKOr2NC0Pzv3K+e777jK96xrN9sr5mkzBB1c5Z8pIKmuzKfiP1eLT&#10;F858EKYUmowq+EF5fjf7+GHa2oka0pZ0qRxDEuMnrS34NgQ7yTIvt6oR/oqsMnBW5BoRoLpNVjrR&#10;Inujs2GeX2ctudI6ksp7WB96J5+l/FWlZHiuKq8C0wVHbSGdLp3reGazqZhsnLDbWh7LEP9QRSNq&#10;g0vPqR5EEGzn6j9SNbV05KkKV5KajKqqlir1gG4G+btullthVeoF4Hh7hsn/v7Tyaf/iWF2COzBl&#10;RAOOVqoL7Ct1DCbg01o/QdjSIjB0sCP2ZPcwxra7yjXxjYYY/ED6cEY3ZpMw3twMxsMxZxKuUZ7n&#10;44R+9vaxdT58U9SwKBTcgbyEqdg/+oBCEHoKiXcZWtRaJwK1YW3Brz8jZfR40nUZnUk5+Hvt2F5g&#10;AjA4JbWcaeEDjAVfpCd2g+QXn0HTBsbYe99jlEK37nqsbk8ArKk8ABdH/WR5Kxc1qn/EBS/CYZQA&#10;BdYjPOOoNKFKOkqcbcn9+ps9xoNheDlrMZoF9z93winU/d2A+9vBaBRnOSmj8c0Qirv0rC89Ztfc&#10;E3ofYBGtTGKMD/okVo6aV2zRPN4KlzASdxc8nMT70C8MtlCq+TwFYXqtCI9maWVMHYGO3Ky6V+Hs&#10;kcAA5p/oNMRi8o7HPrZncr4LVNWJ5Ah0j+oRf0x+oue4pXG1LvUU9fYvmf0GAAD//wMAUEsDBBQA&#10;BgAIAAAAIQDFeJj/4wAAAAoBAAAPAAAAZHJzL2Rvd25yZXYueG1sTI/BTsMwEETvSPyDtUjcWieQ&#10;NDRkU6ECh6pCiNID3NzYjaPG6zR22vD3uCc4rvZp5k2xGE3LTqp3jSWEeBoBU1RZ2VCNsP18nTwA&#10;c16QFK0lhfCjHCzK66tC5NKe6UOdNr5mIYRcLhC0913Ouau0MsJNbaco/Pa2N8KHs6+57MU5hJuW&#10;30XRjBvRUGjQolNLrarDZjAI72ZYLVffyVu2394n65fD8Vl/HRFvb8anR2Bejf4Phot+UIcyOO3s&#10;QNKxFmGezdOAIkyyGbALEEdxWLdDSNMEeFnw/xPKXwAAAP//AwBQSwECLQAUAAYACAAAACEAtoM4&#10;kv4AAADhAQAAEwAAAAAAAAAAAAAAAAAAAAAAW0NvbnRlbnRfVHlwZXNdLnhtbFBLAQItABQABgAI&#10;AAAAIQA4/SH/1gAAAJQBAAALAAAAAAAAAAAAAAAAAC8BAABfcmVscy8ucmVsc1BLAQItABQABgAI&#10;AAAAIQCcp6KgTQIAAJMEAAAOAAAAAAAAAAAAAAAAAC4CAABkcnMvZTJvRG9jLnhtbFBLAQItABQA&#10;BgAIAAAAIQDFeJj/4wAAAAoBAAAPAAAAAAAAAAAAAAAAAKcEAABkcnMvZG93bnJldi54bWxQSwUG&#10;AAAAAAQABADzAAAAtwUAAAAA&#10;" filled="f" strokecolor="window" strokeweight=".5pt">
                <v:textbox>
                  <w:txbxContent>
                    <w:p w14:paraId="365694D7" w14:textId="1DFBD9F0" w:rsidR="00B71765" w:rsidRPr="00DD46C7" w:rsidRDefault="00B71765" w:rsidP="002935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913F1E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>5</w:t>
      </w:r>
      <w:r w:rsidR="0065154B" w:rsidRPr="004941BC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sr-Cyrl-RS"/>
        </w:rPr>
        <w:t xml:space="preserve">. </w:t>
      </w:r>
      <w:r w:rsidR="00B409A0" w:rsidRPr="00B409A0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>Наведене биљке и животиње разврстај у табелу у зависности од тога да ли их људи користе за</w:t>
      </w:r>
    </w:p>
    <w:p w14:paraId="00636FA1" w14:textId="2FD2CE55" w:rsidR="00B409A0" w:rsidRPr="00B409A0" w:rsidRDefault="00B409A0" w:rsidP="00B409A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  <w:r w:rsidRPr="00B409A0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    производњу одевних предмета или за производњу хране. Води рачуна, неки од наведених живих</w:t>
      </w:r>
    </w:p>
    <w:p w14:paraId="09B6B55E" w14:textId="54C4AF93" w:rsidR="00EC05D5" w:rsidRDefault="00B409A0" w:rsidP="00B409A0">
      <w:pPr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</w:pPr>
      <w:r w:rsidRPr="00B409A0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    бића се могу користити и за једну и за другу сврху.</w:t>
      </w:r>
      <w:r w:rsidR="00EC05D5">
        <w:rPr>
          <w:rFonts w:ascii="Times New Roman" w:eastAsia="Times New Roman" w:hAnsi="Times New Roman" w:cs="Times New Roman"/>
          <w:b/>
          <w:bCs/>
          <w:color w:val="000000" w:themeColor="text1"/>
          <w:szCs w:val="20"/>
          <w:lang w:val="en-US"/>
        </w:rPr>
        <w:t xml:space="preserve"> </w:t>
      </w:r>
    </w:p>
    <w:p w14:paraId="1CB5ACA1" w14:textId="77777777" w:rsidR="00EC05D5" w:rsidRPr="00B71765" w:rsidRDefault="00EC05D5" w:rsidP="0065154B">
      <w:pPr>
        <w:rPr>
          <w:rFonts w:ascii="Arial" w:eastAsia="Times New Roman" w:hAnsi="Arial" w:cs="Arial"/>
          <w:color w:val="000000" w:themeColor="text1"/>
          <w:sz w:val="12"/>
          <w:szCs w:val="10"/>
          <w:lang w:val="en-US"/>
        </w:rPr>
      </w:pPr>
    </w:p>
    <w:p w14:paraId="5F662493" w14:textId="18456CC0" w:rsidR="0065154B" w:rsidRPr="00B71765" w:rsidRDefault="00B409A0" w:rsidP="008B6B89">
      <w:pPr>
        <w:jc w:val="center"/>
        <w:rPr>
          <w:rFonts w:ascii="Arial" w:eastAsia="Times New Roman" w:hAnsi="Arial" w:cs="Arial"/>
          <w:szCs w:val="20"/>
          <w:lang w:val="en-US"/>
        </w:rPr>
      </w:pPr>
      <w:r w:rsidRPr="00B71765">
        <w:rPr>
          <w:rFonts w:ascii="Arial" w:eastAsia="Times New Roman" w:hAnsi="Arial" w:cs="Arial"/>
          <w:szCs w:val="20"/>
          <w:lang w:val="sr-Cyrl-RS"/>
        </w:rPr>
        <w:t>пшеница</w:t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65154B" w:rsidRPr="00B71765">
        <w:rPr>
          <w:rFonts w:ascii="Arial" w:eastAsia="Times New Roman" w:hAnsi="Arial" w:cs="Arial"/>
          <w:szCs w:val="20"/>
          <w:lang w:val="en-US"/>
        </w:rPr>
        <w:t>конопља</w:t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65154B" w:rsidRPr="00B71765">
        <w:rPr>
          <w:rFonts w:ascii="Arial" w:eastAsia="Times New Roman" w:hAnsi="Arial" w:cs="Arial"/>
          <w:szCs w:val="20"/>
          <w:lang w:val="en-US"/>
        </w:rPr>
        <w:t>свилена буба</w:t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65154B" w:rsidRPr="00B71765">
        <w:rPr>
          <w:rFonts w:ascii="Arial" w:eastAsia="Times New Roman" w:hAnsi="Arial" w:cs="Arial"/>
          <w:szCs w:val="20"/>
          <w:lang w:val="en-US"/>
        </w:rPr>
        <w:t>пчела</w:t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  <w:t xml:space="preserve">памук </w:t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="00EC05D5" w:rsidRPr="00B71765">
        <w:rPr>
          <w:rFonts w:ascii="Arial" w:eastAsia="Times New Roman" w:hAnsi="Arial" w:cs="Arial"/>
          <w:szCs w:val="20"/>
          <w:lang w:val="en-US"/>
        </w:rPr>
        <w:tab/>
      </w:r>
      <w:r w:rsidRPr="00B71765">
        <w:rPr>
          <w:rFonts w:ascii="Arial" w:eastAsia="Times New Roman" w:hAnsi="Arial" w:cs="Arial"/>
          <w:szCs w:val="20"/>
          <w:lang w:val="sr-Cyrl-RS"/>
        </w:rPr>
        <w:t>кукуруз   овца</w:t>
      </w:r>
    </w:p>
    <w:p w14:paraId="150EB9DF" w14:textId="50B0C957" w:rsidR="00E96D1A" w:rsidRPr="00B71765" w:rsidRDefault="00E96D1A" w:rsidP="00C41BE2">
      <w:pPr>
        <w:rPr>
          <w:rFonts w:ascii="Times New Roman" w:hAnsi="Times New Roman" w:cs="Times New Roman"/>
          <w:color w:val="FF0000"/>
          <w:sz w:val="10"/>
          <w:szCs w:val="10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26"/>
        <w:gridCol w:w="4672"/>
      </w:tblGrid>
      <w:tr w:rsidR="00B71765" w:rsidRPr="00C50B57" w14:paraId="1E9FC031" w14:textId="77777777" w:rsidTr="001261B7">
        <w:trPr>
          <w:trHeight w:val="336"/>
          <w:jc w:val="center"/>
        </w:trPr>
        <w:tc>
          <w:tcPr>
            <w:tcW w:w="4826" w:type="dxa"/>
            <w:shd w:val="clear" w:color="auto" w:fill="F2F2F2" w:themeFill="background1" w:themeFillShade="F2"/>
            <w:vAlign w:val="center"/>
          </w:tcPr>
          <w:p w14:paraId="1938AB46" w14:textId="2DF4E72B" w:rsidR="00B71765" w:rsidRPr="002E5210" w:rsidRDefault="00B71765" w:rsidP="00D75E2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Користе се за производњу хране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E0F5E41" w14:textId="275527B3" w:rsidR="00B71765" w:rsidRPr="002E5210" w:rsidRDefault="00B71765" w:rsidP="00D75E2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Користе се за производњу одевн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их</w:t>
            </w:r>
            <w:r w:rsidRPr="002E52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2E52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</w:p>
        </w:tc>
      </w:tr>
      <w:tr w:rsidR="00B71765" w14:paraId="0A4BFE4F" w14:textId="77777777" w:rsidTr="001261B7">
        <w:trPr>
          <w:trHeight w:val="1078"/>
          <w:jc w:val="center"/>
        </w:trPr>
        <w:tc>
          <w:tcPr>
            <w:tcW w:w="4826" w:type="dxa"/>
          </w:tcPr>
          <w:p w14:paraId="719CC817" w14:textId="77777777" w:rsidR="00B71765" w:rsidRPr="002E5210" w:rsidRDefault="00B71765" w:rsidP="00D75E2A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4672" w:type="dxa"/>
          </w:tcPr>
          <w:p w14:paraId="26B509F7" w14:textId="77777777" w:rsidR="00B71765" w:rsidRPr="002E5210" w:rsidRDefault="00B71765" w:rsidP="00D75E2A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31BF76AD" w14:textId="12447695" w:rsidR="00B71765" w:rsidRPr="00CB3D51" w:rsidRDefault="00B71765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425B99" wp14:editId="5799A76E">
                <wp:simplePos x="0" y="0"/>
                <wp:positionH relativeFrom="column">
                  <wp:posOffset>6219825</wp:posOffset>
                </wp:positionH>
                <wp:positionV relativeFrom="paragraph">
                  <wp:posOffset>125095</wp:posOffset>
                </wp:positionV>
                <wp:extent cx="771525" cy="40005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A2548D7" w14:textId="4B47A47B" w:rsidR="00B71765" w:rsidRPr="00DD46C7" w:rsidRDefault="001261B7" w:rsidP="00293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25B99" id="Text Box 19" o:spid="_x0000_s1038" type="#_x0000_t202" style="position:absolute;margin-left:489.75pt;margin-top:9.85pt;width:60.75pt;height:3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UvTgIAAJIEAAAOAAAAZHJzL2Uyb0RvYy54bWysVF1v2jAUfZ+0/2D5fU1g0A/UULFWTJNQ&#10;WwmqPhvHKZEcX882JOzX79gBiro9TcuDc79yfe859+b2rms02ynnazIFH1zknCkjqazNW8FfVvMv&#10;15z5IEwpNBlV8L3y/G76+dNtaydqSBvSpXIMSYyftLbgmxDsJMu83KhG+AuyysBZkWtEgOrestKJ&#10;FtkbnQ3z/DJryZXWkVTew/rQO/k05a8qJcNTVXkVmC44agvpdOlcxzOb3orJmxN2U8tDGeIfqmhE&#10;bXDpKdWDCIJtXf1HqqaWjjxV4UJSk1FV1VKlHtDNIP/QzXIjrEq9ABxvTzD5/5dWPu6eHatLcHfD&#10;mRENOFqpLrBv1DGYgE9r/QRhS4vA0MGO2KPdwxjb7irXxDcaYvAD6f0J3ZhNwnh1NRgPx5xJuEZ5&#10;no8T+tn7x9b58F1Rw6JQcAfyEqZit/ABhSD0GBLvMjSvtU4EasPagl9+Rcro8aTrMjqTsvf32rGd&#10;wARgcEpqOdPCBxgLPk9P7AbJzz6Dpg2Msfe+xyiFbt0lrK6P/a+p3AMWR/1geSvnNYpfIP+zcJgk&#10;IIHtCE84Kk0okg4SZxtyv/5mj/EgGF7OWkxmwf3PrXAKZf8woP5mMBrFUU7KaHw1hOLOPetzj9k2&#10;94TWB9hDK5MY44M+ipWj5hVLNIu3wiWMxN0FD0fxPvT7giWUajZLQRheK8LCLK2MqSPOkZpV9yqc&#10;PfAXQPwjHWdYTD7Q2Mf2RM62gao6cRxx7lE9wI/BT+wcljRu1rmeot5/JdPfAAAA//8DAFBLAwQU&#10;AAYACAAAACEAk+sicuIAAAAKAQAADwAAAGRycy9kb3ducmV2LnhtbEyPwU7DMBBE70j8g7VI3KiT&#10;UkgT4lSowKFCCFF6gJsbb5Oo8TqNnTb8PdsTHFfzNPsmX4y2FUfsfeNIQTyJQCCVzjRUKdh8vtzM&#10;QfigyejWESr4QQ+L4vIi15lxJ/rA4zpUgkvIZ1pBHUKXSenLGq32E9chcbZzvdWBz76SptcnLret&#10;nEbRvbS6If5Q6w6XNZb79WAVvNthtVx9z96S3eZ29vq8PzzVXwelrq/GxwcQAcfwB8NZn9WhYKet&#10;G8h40SpIk/SOUQ7SBMQZiKOY120VzKcJyCKX/ycUvwAAAP//AwBQSwECLQAUAAYACAAAACEAtoM4&#10;kv4AAADhAQAAEwAAAAAAAAAAAAAAAAAAAAAAW0NvbnRlbnRfVHlwZXNdLnhtbFBLAQItABQABgAI&#10;AAAAIQA4/SH/1gAAAJQBAAALAAAAAAAAAAAAAAAAAC8BAABfcmVscy8ucmVsc1BLAQItABQABgAI&#10;AAAAIQDWY1UvTgIAAJIEAAAOAAAAAAAAAAAAAAAAAC4CAABkcnMvZTJvRG9jLnhtbFBLAQItABQA&#10;BgAIAAAAIQCT6yJy4gAAAAoBAAAPAAAAAAAAAAAAAAAAAKgEAABkcnMvZG93bnJldi54bWxQSwUG&#10;AAAAAAQABADzAAAAtwUAAAAA&#10;" filled="f" strokecolor="window" strokeweight=".5pt">
                <v:textbox>
                  <w:txbxContent>
                    <w:p w14:paraId="0A2548D7" w14:textId="4B47A47B" w:rsidR="00B71765" w:rsidRPr="00DD46C7" w:rsidRDefault="001261B7" w:rsidP="002935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</w:p>
    <w:p w14:paraId="4CFF64EB" w14:textId="59CE22D0" w:rsidR="007A70FF" w:rsidRPr="00267030" w:rsidRDefault="00913F1E" w:rsidP="00C41BE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A93B8F"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67030" w:rsidRPr="00267030">
        <w:rPr>
          <w:rFonts w:ascii="Times New Roman" w:hAnsi="Times New Roman" w:cs="Times New Roman"/>
          <w:b/>
          <w:bCs/>
          <w:color w:val="000000" w:themeColor="text1"/>
          <w:lang w:val="en-US"/>
        </w:rPr>
        <w:t>Проблеме</w:t>
      </w:r>
      <w:r w:rsidR="00A93B8F"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наведене у колони лево повежи са </w:t>
      </w:r>
      <w:r w:rsidR="00267030" w:rsidRPr="00267030">
        <w:rPr>
          <w:rFonts w:ascii="Times New Roman" w:hAnsi="Times New Roman" w:cs="Times New Roman"/>
          <w:b/>
          <w:bCs/>
          <w:color w:val="000000" w:themeColor="text1"/>
          <w:lang w:val="en-US"/>
        </w:rPr>
        <w:t>њиховим решењем</w:t>
      </w:r>
      <w:r w:rsidR="00A93B8F"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у колони десно тако што ћеш </w:t>
      </w:r>
    </w:p>
    <w:p w14:paraId="6261B465" w14:textId="36AAFDF3" w:rsidR="002707B8" w:rsidRPr="00BE11CB" w:rsidRDefault="007A70FF" w:rsidP="00BE11CB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A93B8F"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 испред сваког појма уписати одговарајуће слово.</w:t>
      </w:r>
      <w:r w:rsidR="00410439" w:rsidRPr="0026703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tbl>
      <w:tblPr>
        <w:tblStyle w:val="TableGrid"/>
        <w:tblW w:w="103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709"/>
        <w:gridCol w:w="2977"/>
        <w:gridCol w:w="567"/>
        <w:gridCol w:w="5528"/>
      </w:tblGrid>
      <w:tr w:rsidR="00CB3D51" w:rsidRPr="00CB3D51" w14:paraId="5EF177B7" w14:textId="4EB19F9A" w:rsidTr="00BE11CB">
        <w:trPr>
          <w:trHeight w:val="421"/>
        </w:trPr>
        <w:tc>
          <w:tcPr>
            <w:tcW w:w="567" w:type="dxa"/>
            <w:vAlign w:val="bottom"/>
          </w:tcPr>
          <w:p w14:paraId="5062E6D2" w14:textId="2086E9C2" w:rsidR="00410439" w:rsidRPr="00B71765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D3DD5C9" w14:textId="194C49F8" w:rsidR="00410439" w:rsidRPr="00267030" w:rsidRDefault="00410439" w:rsidP="00D937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483F7582" w14:textId="79E955AC" w:rsidR="00410439" w:rsidRPr="00F7796A" w:rsidRDefault="006B3442" w:rsidP="00D937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нестајање врста </w:t>
            </w:r>
          </w:p>
        </w:tc>
        <w:tc>
          <w:tcPr>
            <w:tcW w:w="567" w:type="dxa"/>
            <w:vAlign w:val="bottom"/>
          </w:tcPr>
          <w:p w14:paraId="1F8C2844" w14:textId="24B78E98" w:rsidR="00410439" w:rsidRPr="00267030" w:rsidRDefault="00410439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528" w:type="dxa"/>
            <w:vAlign w:val="bottom"/>
          </w:tcPr>
          <w:p w14:paraId="0F44B74E" w14:textId="71FC4587" w:rsidR="00410439" w:rsidRPr="00267030" w:rsidRDefault="006B3442" w:rsidP="00BE11C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Електрична возила, бицикли </w:t>
            </w:r>
          </w:p>
        </w:tc>
      </w:tr>
      <w:tr w:rsidR="00CB3D51" w:rsidRPr="00CB3D51" w14:paraId="02F9E0BB" w14:textId="5A38F570" w:rsidTr="00BE11CB">
        <w:trPr>
          <w:trHeight w:val="412"/>
        </w:trPr>
        <w:tc>
          <w:tcPr>
            <w:tcW w:w="567" w:type="dxa"/>
            <w:vAlign w:val="bottom"/>
          </w:tcPr>
          <w:p w14:paraId="708A9E77" w14:textId="2C145032" w:rsidR="00410439" w:rsidRPr="00F7796A" w:rsidRDefault="00410439" w:rsidP="00D937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E2628" w14:textId="1EBE65A5" w:rsidR="00410439" w:rsidRPr="00267030" w:rsidRDefault="00410439" w:rsidP="00D937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1B3A87CD" w14:textId="07889003" w:rsidR="00410439" w:rsidRPr="00F7796A" w:rsidRDefault="006B3442" w:rsidP="00D937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en-US"/>
              </w:rPr>
              <w:t>отпад</w:t>
            </w:r>
          </w:p>
        </w:tc>
        <w:tc>
          <w:tcPr>
            <w:tcW w:w="567" w:type="dxa"/>
            <w:vAlign w:val="bottom"/>
          </w:tcPr>
          <w:p w14:paraId="3F5D8D13" w14:textId="08A1E5BB" w:rsidR="00410439" w:rsidRPr="00267030" w:rsidRDefault="00410439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528" w:type="dxa"/>
            <w:vAlign w:val="bottom"/>
          </w:tcPr>
          <w:p w14:paraId="562CBC2D" w14:textId="4EF5F05C" w:rsidR="00410439" w:rsidRPr="00267030" w:rsidRDefault="006B3442" w:rsidP="00BE11C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Рециклажа</w:t>
            </w:r>
          </w:p>
        </w:tc>
      </w:tr>
      <w:tr w:rsidR="00CB3D51" w:rsidRPr="00CB3D51" w14:paraId="7086167E" w14:textId="77777777" w:rsidTr="00BE11CB">
        <w:trPr>
          <w:trHeight w:val="389"/>
        </w:trPr>
        <w:tc>
          <w:tcPr>
            <w:tcW w:w="567" w:type="dxa"/>
            <w:vAlign w:val="bottom"/>
          </w:tcPr>
          <w:p w14:paraId="1B2805D0" w14:textId="3498B033" w:rsidR="00443561" w:rsidRPr="00F7796A" w:rsidRDefault="00443561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3CEFB" w14:textId="094E276A" w:rsidR="00443561" w:rsidRPr="00267030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1AD86BE5" w14:textId="53B7D7F3" w:rsidR="00443561" w:rsidRPr="00F7796A" w:rsidRDefault="00BE11CB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E11CB">
              <w:rPr>
                <w:rFonts w:ascii="Times New Roman" w:hAnsi="Times New Roman" w:cs="Times New Roman"/>
                <w:color w:val="000000" w:themeColor="text1"/>
                <w:lang w:val="en-US"/>
              </w:rPr>
              <w:t>индустријско загађење</w:t>
            </w:r>
          </w:p>
        </w:tc>
        <w:tc>
          <w:tcPr>
            <w:tcW w:w="567" w:type="dxa"/>
            <w:vAlign w:val="bottom"/>
          </w:tcPr>
          <w:p w14:paraId="2952DF8A" w14:textId="60E6F9A3" w:rsidR="00443561" w:rsidRPr="00267030" w:rsidRDefault="00443561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528" w:type="dxa"/>
            <w:vAlign w:val="bottom"/>
          </w:tcPr>
          <w:p w14:paraId="6B568054" w14:textId="04B68D2B" w:rsidR="00443561" w:rsidRPr="00267030" w:rsidRDefault="00267030" w:rsidP="00BE11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Законска заштита врста</w:t>
            </w:r>
          </w:p>
        </w:tc>
      </w:tr>
      <w:tr w:rsidR="00CB3D51" w:rsidRPr="00CB3D51" w14:paraId="2F18254B" w14:textId="0D3BF92C" w:rsidTr="00BE11CB">
        <w:trPr>
          <w:trHeight w:val="481"/>
        </w:trPr>
        <w:tc>
          <w:tcPr>
            <w:tcW w:w="567" w:type="dxa"/>
            <w:vAlign w:val="bottom"/>
          </w:tcPr>
          <w:p w14:paraId="472F1CB5" w14:textId="506F30B4" w:rsidR="00443561" w:rsidRPr="00F7796A" w:rsidRDefault="00443561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D1D20" w14:textId="164AB107" w:rsidR="00443561" w:rsidRPr="00267030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76034F81" w14:textId="4CC446E9" w:rsidR="00443561" w:rsidRPr="00267030" w:rsidRDefault="00BE11CB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E11CB">
              <w:rPr>
                <w:rFonts w:ascii="Times New Roman" w:hAnsi="Times New Roman" w:cs="Times New Roman"/>
                <w:color w:val="000000" w:themeColor="text1"/>
                <w:lang w:val="en-US"/>
              </w:rPr>
              <w:t>прекомерна сеча шума</w:t>
            </w:r>
          </w:p>
        </w:tc>
        <w:tc>
          <w:tcPr>
            <w:tcW w:w="567" w:type="dxa"/>
            <w:vAlign w:val="bottom"/>
          </w:tcPr>
          <w:p w14:paraId="4CB74D2A" w14:textId="77945143" w:rsidR="00443561" w:rsidRPr="00267030" w:rsidRDefault="00443561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528" w:type="dxa"/>
            <w:vAlign w:val="bottom"/>
          </w:tcPr>
          <w:p w14:paraId="50D2B2E6" w14:textId="06A6F541" w:rsidR="00443561" w:rsidRPr="00A63B9D" w:rsidRDefault="00BE11CB" w:rsidP="00BE11C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BE11CB">
              <w:rPr>
                <w:rFonts w:ascii="Times New Roman" w:hAnsi="Times New Roman" w:cs="Times New Roman"/>
                <w:color w:val="000000" w:themeColor="text1"/>
                <w:lang w:val="en-US"/>
              </w:rPr>
              <w:t>Филтери на димњацима, пречишћавање отпадних вода</w:t>
            </w:r>
          </w:p>
        </w:tc>
      </w:tr>
      <w:tr w:rsidR="00CB3D51" w:rsidRPr="00CB3D51" w14:paraId="146757AB" w14:textId="3E25F7F3" w:rsidTr="00BE11CB">
        <w:trPr>
          <w:trHeight w:val="415"/>
        </w:trPr>
        <w:tc>
          <w:tcPr>
            <w:tcW w:w="567" w:type="dxa"/>
            <w:vAlign w:val="bottom"/>
          </w:tcPr>
          <w:p w14:paraId="4C5B6A57" w14:textId="64987F2C" w:rsidR="00443561" w:rsidRPr="00F7796A" w:rsidRDefault="00F7796A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en-US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0B5901" w14:textId="4A7610C4" w:rsidR="00443561" w:rsidRPr="00267030" w:rsidRDefault="00443561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50626D8E" w14:textId="5B048CB1" w:rsidR="00443561" w:rsidRPr="00F7796A" w:rsidRDefault="00BE11CB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E11CB">
              <w:rPr>
                <w:rFonts w:ascii="Times New Roman" w:hAnsi="Times New Roman" w:cs="Times New Roman"/>
                <w:color w:val="000000" w:themeColor="text1"/>
                <w:lang w:val="en-US"/>
              </w:rPr>
              <w:t>губитак животних станишта</w:t>
            </w:r>
          </w:p>
        </w:tc>
        <w:tc>
          <w:tcPr>
            <w:tcW w:w="567" w:type="dxa"/>
            <w:vAlign w:val="bottom"/>
          </w:tcPr>
          <w:p w14:paraId="2121452B" w14:textId="2D5182DE" w:rsidR="00443561" w:rsidRPr="00267030" w:rsidRDefault="00443561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528" w:type="dxa"/>
            <w:vAlign w:val="bottom"/>
          </w:tcPr>
          <w:p w14:paraId="51A5E950" w14:textId="2E1FC357" w:rsidR="00443561" w:rsidRPr="00267030" w:rsidRDefault="006B3442" w:rsidP="00BE11C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63B9D">
              <w:rPr>
                <w:rFonts w:ascii="Times New Roman" w:hAnsi="Times New Roman" w:cs="Times New Roman"/>
                <w:color w:val="000000" w:themeColor="text1"/>
                <w:lang w:val="sr"/>
              </w:rPr>
              <w:t>Сагоревање угља и нафте</w:t>
            </w:r>
          </w:p>
        </w:tc>
      </w:tr>
      <w:tr w:rsidR="00F7796A" w:rsidRPr="00CB3D51" w14:paraId="69409EAA" w14:textId="77777777" w:rsidTr="00BE11CB">
        <w:trPr>
          <w:trHeight w:val="415"/>
        </w:trPr>
        <w:tc>
          <w:tcPr>
            <w:tcW w:w="567" w:type="dxa"/>
            <w:vAlign w:val="bottom"/>
          </w:tcPr>
          <w:p w14:paraId="49E638CC" w14:textId="4A520D9A" w:rsidR="00F7796A" w:rsidRPr="00F7796A" w:rsidRDefault="00F7796A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7796A">
              <w:rPr>
                <w:rFonts w:ascii="Times New Roman" w:hAnsi="Times New Roman" w:cs="Times New Roman"/>
                <w:color w:val="000000" w:themeColor="text1"/>
                <w:lang w:val="en-US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DB677" w14:textId="2E6E0406" w:rsidR="00F7796A" w:rsidRPr="00267030" w:rsidRDefault="00F7796A" w:rsidP="00443561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977" w:type="dxa"/>
            <w:vAlign w:val="bottom"/>
          </w:tcPr>
          <w:p w14:paraId="2EEDAA3B" w14:textId="610AE657" w:rsidR="00F7796A" w:rsidRPr="00F7796A" w:rsidRDefault="00BE11CB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E11CB">
              <w:rPr>
                <w:rFonts w:ascii="Times New Roman" w:hAnsi="Times New Roman" w:cs="Times New Roman"/>
                <w:color w:val="000000" w:themeColor="text1"/>
                <w:lang w:val="en-US"/>
              </w:rPr>
              <w:t>загађење услед саобраћаја</w:t>
            </w:r>
          </w:p>
        </w:tc>
        <w:tc>
          <w:tcPr>
            <w:tcW w:w="567" w:type="dxa"/>
            <w:vAlign w:val="bottom"/>
          </w:tcPr>
          <w:p w14:paraId="6EA85958" w14:textId="35F4A13A" w:rsidR="00F7796A" w:rsidRPr="00267030" w:rsidRDefault="00F7796A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5528" w:type="dxa"/>
            <w:vAlign w:val="bottom"/>
          </w:tcPr>
          <w:p w14:paraId="4B7882D9" w14:textId="59842E9E" w:rsidR="00F7796A" w:rsidRPr="00267030" w:rsidRDefault="006B3442" w:rsidP="00BE11C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Зашти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та</w:t>
            </w: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природн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их</w:t>
            </w: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доб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а</w:t>
            </w: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ра</w:t>
            </w:r>
          </w:p>
        </w:tc>
      </w:tr>
      <w:tr w:rsidR="00F7796A" w:rsidRPr="00CB3D51" w14:paraId="56A66686" w14:textId="77777777" w:rsidTr="00BE11CB">
        <w:trPr>
          <w:trHeight w:val="415"/>
        </w:trPr>
        <w:tc>
          <w:tcPr>
            <w:tcW w:w="567" w:type="dxa"/>
            <w:vAlign w:val="bottom"/>
          </w:tcPr>
          <w:p w14:paraId="71969B09" w14:textId="77777777" w:rsidR="00F7796A" w:rsidRPr="00F7796A" w:rsidRDefault="00F7796A" w:rsidP="00443561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9C6A121" w14:textId="77777777" w:rsidR="00F7796A" w:rsidRPr="00CB3D51" w:rsidRDefault="00F7796A" w:rsidP="00443561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977" w:type="dxa"/>
            <w:vAlign w:val="bottom"/>
          </w:tcPr>
          <w:p w14:paraId="14204861" w14:textId="77777777" w:rsidR="00F7796A" w:rsidRPr="00F7796A" w:rsidRDefault="00F7796A" w:rsidP="0044356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67" w:type="dxa"/>
            <w:vAlign w:val="bottom"/>
          </w:tcPr>
          <w:p w14:paraId="35857F77" w14:textId="7925B075" w:rsidR="00267030" w:rsidRPr="00267030" w:rsidRDefault="00267030" w:rsidP="00BE11CB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5528" w:type="dxa"/>
            <w:vAlign w:val="bottom"/>
          </w:tcPr>
          <w:p w14:paraId="5D77C3FB" w14:textId="6B0E236E" w:rsidR="00F7796A" w:rsidRPr="00CB3D51" w:rsidRDefault="006B3442" w:rsidP="00BE11CB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267030">
              <w:rPr>
                <w:rFonts w:ascii="Times New Roman" w:hAnsi="Times New Roman" w:cs="Times New Roman"/>
                <w:color w:val="000000" w:themeColor="text1"/>
                <w:lang w:val="en-US"/>
              </w:rPr>
              <w:t>Пошумљавање, контролисана сеча</w:t>
            </w:r>
          </w:p>
        </w:tc>
      </w:tr>
    </w:tbl>
    <w:p w14:paraId="2FAA8BEE" w14:textId="069B9109" w:rsidR="0027223C" w:rsidRDefault="001261B7" w:rsidP="00C41BE2">
      <w:pPr>
        <w:rPr>
          <w:rFonts w:ascii="Times New Roman" w:hAnsi="Times New Roman" w:cs="Times New Roman"/>
          <w:color w:val="FF0000"/>
          <w:lang w:val="sr-Cyrl-R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6D613A4" wp14:editId="3A5FC175">
                <wp:simplePos x="0" y="0"/>
                <wp:positionH relativeFrom="column">
                  <wp:posOffset>6219825</wp:posOffset>
                </wp:positionH>
                <wp:positionV relativeFrom="paragraph">
                  <wp:posOffset>120650</wp:posOffset>
                </wp:positionV>
                <wp:extent cx="771525" cy="33337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079FE3D" w14:textId="77777777" w:rsidR="00BA3D54" w:rsidRPr="00871B5A" w:rsidRDefault="00BA3D54" w:rsidP="00BA3D5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613A4" id="Text Box 20" o:spid="_x0000_s1039" type="#_x0000_t202" style="position:absolute;margin-left:489.75pt;margin-top:9.5pt;width:60.75pt;height:2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mHvTQIAAJIEAAAOAAAAZHJzL2Uyb0RvYy54bWysVMFuGjEQvVfqP1i+NwsEQotYIkpEVSlK&#10;IkGVs/F6YSWvx7UNu/Tr++wFgtKequ7B2DPj55n3Zpjet7VmB+V8RSbn/ZseZ8pIKiqzzfmP9fLT&#10;Z858EKYQmozK+VF5fj/7+GHa2Ika0I50oRwDiPGTxuZ8F4KdZJmXO1ULf0NWGThLcrUIOLptVjjR&#10;AL3W2aDXu8sacoV1JJX3sD50Tj5L+GWpZHguS68C0zlHbiGtLq2buGazqZhsnbC7Sp7SEP+QRS0q&#10;g0cvUA8iCLZ31R9QdSUdeSrDjaQ6o7KspEo1oJp+7101q52wKtUCcry90OT/H6x8Orw4VhU5H4Ae&#10;I2potFZtYF+pZTCBn8b6CcJWFoGhhR06n+0exlh2W7o6/qIgBj+gjhd2I5qEcTzujwYjziRct/jG&#10;o4iSvV22zodvimoWNzl3EC9xKg6PPnSh55D4lqFlpXUSUBvW5PzudtRLFzzpqojOGOaPfqEdOwh0&#10;ABqnoIYzLXyAMefL9J3yuLqGrLRBcrH2rsa4C+2mTVyNz/VvqDiCFkddY3krlxWSfwT+i3DoJDCB&#10;6QjPWEpNSJJOO8525H79zR7jITC8nDXozJz7n3vhFNL+biD9l/5wGFs5HYajcRTOXXs21x6zrxeE&#10;0vuYQyvTNsYHfd6WjupXDNE8vgqXMBJv5zyct4vQzQuGUKr5PAWhea0Ij2ZlZYSOPEdp1u2rcPak&#10;X4DwT3TuYTF5J2MX2wk53wcqq6Rx5Llj9UQ/Gj91yWlI42Rdn1PU21/J7DcAAAD//wMAUEsDBBQA&#10;BgAIAAAAIQBZRhjR4gAAAAoBAAAPAAAAZHJzL2Rvd25yZXYueG1sTI/BTsMwEETvSPyDtUjcqBNo&#10;CQlxKlTgUFUIUXqAmxtvk6jxOo2dNvw92xPcdjRPszP5fLStOGLvG0cK4kkEAql0pqFKwebz9eYB&#10;hA+ajG4doYIf9DAvLi9ynRl3og88rkMlOIR8phXUIXSZlL6s0Wo/cR0SezvXWx1Y9pU0vT5xuG3l&#10;bRTdS6sb4g+17nBRY7lfD1bBux2Wi+X39C3Zbe6mq5f94bn+Oih1fTU+PYIIOIY/GM71uToU3Gnr&#10;BjJetArSJJ0xykbKm85AHMV8bRUk8Qxkkcv/E4pfAAAA//8DAFBLAQItABQABgAIAAAAIQC2gziS&#10;/gAAAOEBAAATAAAAAAAAAAAAAAAAAAAAAABbQ29udGVudF9UeXBlc10ueG1sUEsBAi0AFAAGAAgA&#10;AAAhADj9If/WAAAAlAEAAAsAAAAAAAAAAAAAAAAALwEAAF9yZWxzLy5yZWxzUEsBAi0AFAAGAAgA&#10;AAAhAHumYe9NAgAAkgQAAA4AAAAAAAAAAAAAAAAALgIAAGRycy9lMm9Eb2MueG1sUEsBAi0AFAAG&#10;AAgAAAAhAFlGGNHiAAAACgEAAA8AAAAAAAAAAAAAAAAApwQAAGRycy9kb3ducmV2LnhtbFBLBQYA&#10;AAAABAAEAPMAAAC2BQAAAAA=&#10;" filled="f" strokecolor="window" strokeweight=".5pt">
                <v:textbox>
                  <w:txbxContent>
                    <w:p w14:paraId="2079FE3D" w14:textId="77777777" w:rsidR="00BA3D54" w:rsidRPr="00871B5A" w:rsidRDefault="00BA3D54" w:rsidP="00BA3D5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A813355" w14:textId="30068EA8" w:rsidR="00BE11CB" w:rsidRPr="000B6C58" w:rsidRDefault="00BE11CB" w:rsidP="00BE11C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Pr="00C0709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Pr="00C0709F">
        <w:rPr>
          <w:rFonts w:ascii="Times New Roman" w:hAnsi="Times New Roman" w:cs="Times New Roman"/>
          <w:b/>
          <w:bCs/>
          <w:color w:val="000000" w:themeColor="text1"/>
          <w:lang w:val="en-US"/>
        </w:rPr>
        <w:t>Наведене биљке</w:t>
      </w:r>
      <w:r w:rsidRPr="00C0709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разврстај у табелу </w:t>
      </w:r>
      <w:r w:rsidRPr="00C0709F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у зависности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од тога </w:t>
      </w:r>
      <w:r w:rsidRPr="00C0709F">
        <w:rPr>
          <w:rFonts w:ascii="Times New Roman" w:hAnsi="Times New Roman" w:cs="Times New Roman"/>
          <w:b/>
          <w:bCs/>
          <w:color w:val="000000" w:themeColor="text1"/>
          <w:lang w:val="en-US"/>
        </w:rPr>
        <w:t>којој категорији биљака припадају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099B1A93" w14:textId="20DFBBCB" w:rsidR="00BE11CB" w:rsidRPr="000B6C58" w:rsidRDefault="00BE11CB" w:rsidP="00BE11CB">
      <w:pPr>
        <w:rPr>
          <w:rFonts w:ascii="Times New Roman" w:hAnsi="Times New Roman" w:cs="Times New Roman"/>
          <w:color w:val="000000" w:themeColor="text1"/>
          <w:sz w:val="12"/>
          <w:szCs w:val="12"/>
          <w:lang w:val="en-US"/>
        </w:rPr>
      </w:pPr>
    </w:p>
    <w:p w14:paraId="1E5732F3" w14:textId="1BE58D29" w:rsidR="00BE11CB" w:rsidRPr="000B6C58" w:rsidRDefault="00BA3D54" w:rsidP="00BA3D54">
      <w:pPr>
        <w:jc w:val="center"/>
        <w:rPr>
          <w:rFonts w:ascii="Arial Nova" w:hAnsi="Arial Nova" w:cs="Arial"/>
          <w:color w:val="000000" w:themeColor="text1"/>
          <w:lang w:val="en-US"/>
        </w:rPr>
      </w:pPr>
      <w:r w:rsidRPr="005A2D02">
        <w:rPr>
          <w:rFonts w:ascii="Arial Nova" w:hAnsi="Arial Nova" w:cs="Arial"/>
          <w:lang w:val="en-US"/>
        </w:rPr>
        <w:t>татула</w:t>
      </w:r>
      <w:r w:rsidR="00BE11CB" w:rsidRPr="000B6C58">
        <w:rPr>
          <w:rFonts w:ascii="Arial Nova" w:hAnsi="Arial Nova" w:cs="Arial"/>
          <w:color w:val="000000" w:themeColor="text1"/>
          <w:lang w:val="en-US"/>
        </w:rPr>
        <w:tab/>
      </w:r>
      <w:r>
        <w:rPr>
          <w:rFonts w:ascii="Arial Nova" w:hAnsi="Arial Nova" w:cs="Arial"/>
          <w:color w:val="000000" w:themeColor="text1"/>
          <w:lang w:val="en-US"/>
        </w:rPr>
        <w:tab/>
      </w:r>
      <w:r w:rsidR="00BE11CB" w:rsidRPr="005A2D02">
        <w:rPr>
          <w:rFonts w:ascii="Arial Nova" w:hAnsi="Arial Nova" w:cs="Arial"/>
          <w:lang w:val="en-US"/>
        </w:rPr>
        <w:t>нана</w:t>
      </w:r>
      <w:r w:rsidR="00BE11CB" w:rsidRPr="005A2D02">
        <w:rPr>
          <w:rFonts w:ascii="Arial Nova" w:hAnsi="Arial Nova" w:cs="Arial"/>
          <w:lang w:val="en-US"/>
        </w:rPr>
        <w:tab/>
      </w:r>
      <w:r>
        <w:rPr>
          <w:rFonts w:ascii="Arial Nova" w:hAnsi="Arial Nova" w:cs="Arial"/>
          <w:lang w:val="en-US"/>
        </w:rPr>
        <w:tab/>
      </w:r>
      <w:r w:rsidR="00BE11CB" w:rsidRPr="005A2D02">
        <w:rPr>
          <w:rFonts w:ascii="Arial Nova" w:hAnsi="Arial Nova" w:cs="Arial"/>
          <w:lang w:val="en-US"/>
        </w:rPr>
        <w:t>мајчина душица</w:t>
      </w:r>
      <w:r>
        <w:rPr>
          <w:rFonts w:ascii="Arial Nova" w:hAnsi="Arial Nova" w:cs="Arial"/>
          <w:lang w:val="en-US"/>
        </w:rPr>
        <w:tab/>
      </w:r>
      <w:r w:rsidRPr="00BA3D54">
        <w:rPr>
          <w:rFonts w:ascii="Arial Nova" w:hAnsi="Arial Nova" w:cs="Arial"/>
          <w:lang w:val="en-US"/>
        </w:rPr>
        <w:t xml:space="preserve"> </w:t>
      </w:r>
      <w:r w:rsidRPr="005A2D02">
        <w:rPr>
          <w:rFonts w:ascii="Arial Nova" w:hAnsi="Arial Nova" w:cs="Arial"/>
          <w:lang w:val="en-US"/>
        </w:rPr>
        <w:t>степски божур</w:t>
      </w:r>
      <w:r w:rsidR="00BE11CB" w:rsidRPr="005A2D02">
        <w:rPr>
          <w:rFonts w:ascii="Arial Nova" w:hAnsi="Arial Nova" w:cs="Arial"/>
          <w:lang w:val="en-US"/>
        </w:rPr>
        <w:tab/>
        <w:t>љутић</w:t>
      </w:r>
      <w:r w:rsidR="00BE11CB" w:rsidRPr="005A2D02">
        <w:rPr>
          <w:rFonts w:ascii="Arial Nova" w:hAnsi="Arial Nova" w:cs="Arial"/>
          <w:lang w:val="en-US"/>
        </w:rPr>
        <w:tab/>
      </w:r>
      <w:r w:rsidRPr="000B6C58">
        <w:rPr>
          <w:rFonts w:ascii="Arial Nova" w:hAnsi="Arial Nova" w:cs="Arial"/>
          <w:color w:val="000000" w:themeColor="text1"/>
          <w:lang w:val="en-US"/>
        </w:rPr>
        <w:t>гороцвет</w:t>
      </w:r>
    </w:p>
    <w:p w14:paraId="124A5AF0" w14:textId="312EF62C" w:rsidR="00BE11CB" w:rsidRPr="000B6C58" w:rsidRDefault="00BE11CB" w:rsidP="00BE11CB">
      <w:pPr>
        <w:rPr>
          <w:rFonts w:ascii="Times New Roman" w:hAnsi="Times New Roman" w:cs="Times New Roman"/>
          <w:color w:val="FF0000"/>
          <w:sz w:val="10"/>
          <w:szCs w:val="10"/>
          <w:lang w:val="en-U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399"/>
        <w:gridCol w:w="3827"/>
        <w:gridCol w:w="2968"/>
      </w:tblGrid>
      <w:tr w:rsidR="00BE11CB" w:rsidRPr="00C0709F" w14:paraId="034EE8BB" w14:textId="77777777" w:rsidTr="001261B7">
        <w:trPr>
          <w:trHeight w:val="373"/>
          <w:jc w:val="center"/>
        </w:trPr>
        <w:tc>
          <w:tcPr>
            <w:tcW w:w="1667" w:type="pct"/>
            <w:shd w:val="clear" w:color="auto" w:fill="F2F2F2" w:themeFill="background1" w:themeFillShade="F2"/>
          </w:tcPr>
          <w:p w14:paraId="76E087FD" w14:textId="2FCDB11E" w:rsidR="00BE11CB" w:rsidRPr="000B6C58" w:rsidRDefault="00BE11CB" w:rsidP="00D75E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0B6C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Самоникла отровна биљка</w:t>
            </w:r>
          </w:p>
        </w:tc>
        <w:tc>
          <w:tcPr>
            <w:tcW w:w="1877" w:type="pct"/>
            <w:shd w:val="clear" w:color="auto" w:fill="F2F2F2" w:themeFill="background1" w:themeFillShade="F2"/>
            <w:vAlign w:val="center"/>
          </w:tcPr>
          <w:p w14:paraId="498F67AD" w14:textId="690822D2" w:rsidR="00BE11CB" w:rsidRPr="000B6C58" w:rsidRDefault="00BE11CB" w:rsidP="00D75E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0B6C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Самоникла лековита и зачинска биљка</w:t>
            </w:r>
          </w:p>
        </w:tc>
        <w:tc>
          <w:tcPr>
            <w:tcW w:w="1457" w:type="pct"/>
            <w:shd w:val="clear" w:color="auto" w:fill="F2F2F2" w:themeFill="background1" w:themeFillShade="F2"/>
            <w:vAlign w:val="center"/>
          </w:tcPr>
          <w:p w14:paraId="1D89446C" w14:textId="7F7147E7" w:rsidR="00BE11CB" w:rsidRPr="000B6C58" w:rsidRDefault="00BE11CB" w:rsidP="00D75E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0B6C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Самоникла ретка биљка</w:t>
            </w:r>
          </w:p>
        </w:tc>
      </w:tr>
      <w:tr w:rsidR="00BE11CB" w:rsidRPr="00CB3D51" w14:paraId="4CBDA568" w14:textId="77777777" w:rsidTr="001261B7">
        <w:trPr>
          <w:trHeight w:val="955"/>
          <w:jc w:val="center"/>
        </w:trPr>
        <w:tc>
          <w:tcPr>
            <w:tcW w:w="1667" w:type="pct"/>
          </w:tcPr>
          <w:p w14:paraId="13315899" w14:textId="11B43749" w:rsidR="00BE11CB" w:rsidRPr="00853C40" w:rsidRDefault="00BE11CB" w:rsidP="00BE11CB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877" w:type="pct"/>
          </w:tcPr>
          <w:p w14:paraId="054306BC" w14:textId="74BA6268" w:rsidR="00BE11CB" w:rsidRPr="00853C40" w:rsidRDefault="00BE11CB" w:rsidP="00BE11CB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457" w:type="pct"/>
          </w:tcPr>
          <w:p w14:paraId="776601A2" w14:textId="168CE166" w:rsidR="00BE11CB" w:rsidRPr="00853C40" w:rsidRDefault="00BE11CB" w:rsidP="00BE11CB">
            <w:pPr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</w:tbl>
    <w:p w14:paraId="227F6ABD" w14:textId="5638CD2D" w:rsidR="00BE11CB" w:rsidRDefault="009C34CE" w:rsidP="00BE11CB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A793ABE" wp14:editId="6F0A6C3A">
                <wp:simplePos x="0" y="0"/>
                <wp:positionH relativeFrom="column">
                  <wp:posOffset>6219825</wp:posOffset>
                </wp:positionH>
                <wp:positionV relativeFrom="paragraph">
                  <wp:posOffset>57785</wp:posOffset>
                </wp:positionV>
                <wp:extent cx="771525" cy="333375"/>
                <wp:effectExtent l="0" t="0" r="28575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DF00AFB" w14:textId="6A245061" w:rsidR="009C34CE" w:rsidRPr="00871B5A" w:rsidRDefault="009C34CE" w:rsidP="00BA3D5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93ABE" id="Text Box 27" o:spid="_x0000_s1040" type="#_x0000_t202" style="position:absolute;margin-left:489.75pt;margin-top:4.55pt;width:60.75pt;height:26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iUTgIAAJIEAAAOAAAAZHJzL2Uyb0RvYy54bWysVFFv2jAQfp+0/2D5fQQolBYRKkbFNKlq&#10;K7VTn43jQCTH59mGhP36fXaAom5P0/zgnO/O57vvu8vsrq012yvnKzI5H/T6nCkjqajMJuc/Xldf&#10;bjjzQZhCaDIq5wfl+d3886dZY6dqSFvShXIMQYyfNjbn2xDsNMu83Kpa+B5ZZWAsydUi4Og2WeFE&#10;g+i1zob9/nXWkCusI6m8h/a+M/J5il+WSoansvQqMJ1z5BbS7tK+jns2n4npxgm7reQxDfEPWdSi&#10;Mnj0HOpeBMF2rvojVF1JR57K0JNUZ1SWlVSpBlQz6H+o5mUrrEq1ABxvzzD5/xdWPu6fHauKnA8n&#10;nBlRg6NX1Qb2lVoGFfBprJ/C7cXCMbTQg+eT3kMZy25LV8cvCmKwA+nDGd0YTUI5mQzGwzFnEqYr&#10;rMk4RsneL1vnwzdFNYtCzh3IS5iK/YMPnevJJb5laFVpnQjUhjU5v74a99MFT7oqojG6+YNfasf2&#10;Ah2Aximo4UwLH6DM+SqtYx4X15CVNkgu1t7VGKXQrtuE1e2p/jUVB8DiqGssb+WqQvIPiP8sHDoJ&#10;SGA6whO2UhOSpKPE2Zbcr7/poz8IhpWzBp2Zc/9zJ5xC2t8NqL8djEaxldNhNJ4McXCXlvWlxezq&#10;JaH0AebQyiRG/6BPYumofsMQLeKrMAkj8XbOw0lchm5eMIRSLRbJCc1rRXgwL1bG0BHnSM1r+yac&#10;PfIXQPwjnXpYTD/Q2Pl2RC52gcoqcRxx7lA9wo/GT11yHNI4WZfn5PX+K5n/BgAA//8DAFBLAwQU&#10;AAYACAAAACEAbPZVoOIAAAAJAQAADwAAAGRycy9kb3ducmV2LnhtbEyPwU7DMBBE70j8g7VI3Khj&#10;KGkb4lSowKGqEKLtAW5uvI2jxnYaO234e7YnuO1oRrNv8vlgG3bCLtTeSRCjBBi60uvaVRK2m7e7&#10;KbAQldOq8Q4l/GCAeXF9latM+7P7xNM6VoxKXMiUBBNjm3EeSoNWhZFv0ZG3951VkWRXcd2pM5Xb&#10;ht8nScqtqh19MKrFhcHysO6thA/bLxfL7/H7ZL99GK9eD8cX83WU8vZmeH4CFnGIf2G44BM6FMS0&#10;873TgTUSZpPZI0XpEMAuvkgEjdtJSEUKvMj5/wXFLwAAAP//AwBQSwECLQAUAAYACAAAACEAtoM4&#10;kv4AAADhAQAAEwAAAAAAAAAAAAAAAAAAAAAAW0NvbnRlbnRfVHlwZXNdLnhtbFBLAQItABQABgAI&#10;AAAAIQA4/SH/1gAAAJQBAAALAAAAAAAAAAAAAAAAAC8BAABfcmVscy8ucmVsc1BLAQItABQABgAI&#10;AAAAIQATE3iUTgIAAJIEAAAOAAAAAAAAAAAAAAAAAC4CAABkcnMvZTJvRG9jLnhtbFBLAQItABQA&#10;BgAIAAAAIQBs9lWg4gAAAAkBAAAPAAAAAAAAAAAAAAAAAKgEAABkcnMvZG93bnJldi54bWxQSwUG&#10;AAAAAAQABADzAAAAtwUAAAAA&#10;" filled="f" strokecolor="window" strokeweight=".5pt">
                <v:textbox>
                  <w:txbxContent>
                    <w:p w14:paraId="5DF00AFB" w14:textId="6A245061" w:rsidR="009C34CE" w:rsidRPr="00871B5A" w:rsidRDefault="009C34CE" w:rsidP="00BA3D5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CF0595B" w14:textId="7F27D083" w:rsidR="00913F1E" w:rsidRDefault="00913F1E" w:rsidP="00913F1E">
      <w:pPr>
        <w:rPr>
          <w:rFonts w:ascii="Times New Roman" w:eastAsia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8</w:t>
      </w:r>
      <w:r w:rsidRPr="0086517B">
        <w:rPr>
          <w:rFonts w:ascii="Times New Roman" w:eastAsia="Times New Roman" w:hAnsi="Times New Roman" w:cs="Times New Roman"/>
          <w:b/>
          <w:color w:val="000000" w:themeColor="text1"/>
          <w:lang w:val="sr"/>
        </w:rPr>
        <w:t xml:space="preserve">. </w:t>
      </w:r>
      <w:r w:rsidRPr="0086517B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Пажљиво прочитај текст</w:t>
      </w:r>
      <w:r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 xml:space="preserve"> и заокружи речи које недостају да би реченице  биле тачне.</w:t>
      </w:r>
    </w:p>
    <w:p w14:paraId="1BA0C17E" w14:textId="77777777" w:rsidR="00913F1E" w:rsidRPr="0086517B" w:rsidRDefault="00913F1E" w:rsidP="00913F1E">
      <w:pPr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</w:p>
    <w:p w14:paraId="012BB28E" w14:textId="4D62D764" w:rsidR="00913F1E" w:rsidRPr="009C34CE" w:rsidRDefault="00913F1E" w:rsidP="009C34CE">
      <w:pPr>
        <w:spacing w:line="360" w:lineRule="auto"/>
        <w:rPr>
          <w:rFonts w:ascii="Nioki BG" w:eastAsia="Times New Roman" w:hAnsi="Nioki BG" w:cs="Times New Roman"/>
          <w:bCs/>
          <w:color w:val="000000" w:themeColor="text1"/>
          <w:lang w:val="en-US"/>
        </w:rPr>
      </w:pP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Разноврсност живих бића на Земљи се повећава. </w:t>
      </w:r>
      <w:r w:rsidR="009C34CE" w:rsidRPr="009C34CE">
        <w:rPr>
          <w:rFonts w:ascii="Nioki BG" w:eastAsia="Times New Roman" w:hAnsi="Nioki BG" w:cs="Times New Roman"/>
          <w:bCs/>
          <w:color w:val="000000" w:themeColor="text1"/>
          <w:lang w:val="sr-Cyrl-RS"/>
        </w:rPr>
        <w:t xml:space="preserve">Умирање 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је природан процес нестанка врста који се одвија веома </w:t>
      </w:r>
      <w:r w:rsidRPr="009C34CE">
        <w:rPr>
          <w:rFonts w:ascii="Nioki BG" w:eastAsia="Times New Roman" w:hAnsi="Nioki BG" w:cs="Times New Roman"/>
          <w:bCs/>
          <w:lang w:val="en-US"/>
        </w:rPr>
        <w:t>споро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>. Неке врсте настају</w:t>
      </w:r>
      <w:r w:rsidRPr="009C34CE">
        <w:rPr>
          <w:rFonts w:ascii="Nioki BG" w:eastAsia="Times New Roman" w:hAnsi="Nioki BG" w:cs="Times New Roman"/>
          <w:b/>
          <w:color w:val="000000" w:themeColor="text1"/>
          <w:lang w:val="en-US"/>
        </w:rPr>
        <w:t xml:space="preserve"> 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>јер не успевају да се прилагоде новим условима животне средине. Међутим, изумирању</w:t>
      </w:r>
      <w:r w:rsidRPr="009C34CE">
        <w:rPr>
          <w:rFonts w:ascii="Nioki BG" w:eastAsia="Times New Roman" w:hAnsi="Nioki BG" w:cs="Times New Roman"/>
          <w:b/>
          <w:color w:val="000000" w:themeColor="text1"/>
          <w:lang w:val="en-US"/>
        </w:rPr>
        <w:t xml:space="preserve"> </w:t>
      </w:r>
      <w:r w:rsidRPr="009C34CE">
        <w:rPr>
          <w:rFonts w:ascii="Nioki BG" w:eastAsia="Times New Roman" w:hAnsi="Nioki BG" w:cs="Times New Roman"/>
          <w:bCs/>
          <w:color w:val="FF0000"/>
          <w:lang w:val="en-US"/>
        </w:rPr>
        <w:t xml:space="preserve"> 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дела живог света знатно је допринео и човек. У </w:t>
      </w:r>
      <w:r w:rsidRPr="009C34CE">
        <w:rPr>
          <w:rFonts w:ascii="Nioki BG" w:eastAsia="Times New Roman" w:hAnsi="Nioki BG" w:cs="Times New Roman"/>
          <w:bCs/>
          <w:lang w:val="en-US"/>
        </w:rPr>
        <w:t>научним</w:t>
      </w:r>
      <w:r w:rsidRPr="009C34CE">
        <w:rPr>
          <w:rFonts w:ascii="Nioki BG" w:eastAsia="Times New Roman" w:hAnsi="Nioki BG" w:cs="Times New Roman"/>
          <w:b/>
          <w:lang w:val="en-US"/>
        </w:rPr>
        <w:t xml:space="preserve"> 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књигама које се зову </w:t>
      </w:r>
      <w:r w:rsidR="009C34CE" w:rsidRPr="009C34CE">
        <w:rPr>
          <w:rFonts w:ascii="Nioki BG" w:eastAsia="Times New Roman" w:hAnsi="Nioki BG" w:cs="Times New Roman"/>
          <w:bCs/>
          <w:color w:val="000000" w:themeColor="text1"/>
          <w:lang w:val="sr-Cyrl-RS"/>
        </w:rPr>
        <w:t>зелене</w:t>
      </w:r>
      <w:r w:rsidR="009C34CE" w:rsidRPr="009C34CE">
        <w:rPr>
          <w:rFonts w:ascii="Nioki BG" w:eastAsia="Times New Roman" w:hAnsi="Nioki BG" w:cs="Times New Roman"/>
          <w:b/>
          <w:color w:val="000000" w:themeColor="text1"/>
          <w:lang w:val="en-US"/>
        </w:rPr>
        <w:t xml:space="preserve"> </w:t>
      </w:r>
      <w:r w:rsidR="009C34CE"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 xml:space="preserve"> </w:t>
      </w:r>
      <w:r w:rsidRPr="009C34CE">
        <w:rPr>
          <w:rFonts w:ascii="Nioki BG" w:eastAsia="Times New Roman" w:hAnsi="Nioki BG" w:cs="Times New Roman"/>
          <w:bCs/>
          <w:color w:val="000000" w:themeColor="text1"/>
          <w:lang w:val="en-US"/>
        </w:rPr>
        <w:t>књиге налази се списак са описом живих бића које је човек својим деловањем довео у опасност од нестака.</w:t>
      </w:r>
    </w:p>
    <w:p w14:paraId="2102819A" w14:textId="0710E46B" w:rsidR="001261B7" w:rsidRDefault="001261B7" w:rsidP="009C34CE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F20D35" wp14:editId="58F558E8">
                <wp:simplePos x="0" y="0"/>
                <wp:positionH relativeFrom="column">
                  <wp:posOffset>6219825</wp:posOffset>
                </wp:positionH>
                <wp:positionV relativeFrom="paragraph">
                  <wp:posOffset>99695</wp:posOffset>
                </wp:positionV>
                <wp:extent cx="771525" cy="333375"/>
                <wp:effectExtent l="0" t="0" r="28575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5B605A0" w14:textId="77777777" w:rsidR="001261B7" w:rsidRPr="00871B5A" w:rsidRDefault="001261B7" w:rsidP="00BA3D5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20D35" id="Text Box 33" o:spid="_x0000_s1041" type="#_x0000_t202" style="position:absolute;margin-left:489.75pt;margin-top:7.85pt;width:60.75pt;height:26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bzBTgIAAJMEAAAOAAAAZHJzL2Uyb0RvYy54bWysVNtuGjEQfa/Uf7D8XpZLCC3KEtFEVJVQ&#10;EolUeTZeL6zk9bi2YZd+fY+93JT2qeo+mPHMeC7nzHB339aa7ZXzFZmcD3p9zpSRVFRmk/Mfr4tP&#10;nznzQZhCaDIq5wfl+f3s44e7xk7VkLakC+UYghg/bWzOtyHYaZZ5uVW18D2yysBYkqtFwNVtssKJ&#10;BtFrnQ37/dusIVdYR1J5D+1jZ+SzFL8slQzPZelVYDrnqC2k06VzHc9sdiemGyfstpLHMsQ/VFGL&#10;yiDpOdSjCILtXPVHqLqSjjyVoSepzqgsK6lSD+hm0H/XzWorrEq9ABxvzzD5/xdWPu1fHKuKnI9G&#10;nBlRg6NX1Qb2lVoGFfBprJ/CbWXhGFrowfNJ76GMbbelq+MvGmKwA+nDGd0YTUI5mQzGwzFnEqYR&#10;vsk4Rskuj63z4ZuimkUh5w7kJUzFfulD53pyibkMLSqtE4HasCbnt6NxPz3wpKsiGqObP/gH7dhe&#10;YAIwOAU1nGnhA5Q5X6TvWMfVM1SlDYqLvXc9Rim06zZhNUyDE1VrKg7AxVE3Wd7KRYXql0jwIhxG&#10;CVBgPcIzjlITqqSjxNmW3K+/6aM/GIaVswajmXP/cyecQt3fDbj/Mri5ibOcLjfjCaph7tqyvraY&#10;Xf1A6H2ARbQyidE/6JNYOqrfsEXzmBUmYSRy5zycxIfQLQy2UKr5PDlheq0IS7OyMoaOQEduXts3&#10;4eyRwADmn+g0xGL6jsfOt2NyvgtUVonkC6pH/DH5aUyOWxpX6/qevC7/JbPfAAAA//8DAFBLAwQU&#10;AAYACAAAACEAes2jJOIAAAAKAQAADwAAAGRycy9kb3ducmV2LnhtbEyPQU/CQBCF7yb+h82YeJNt&#10;ESjUbolBPRBjjMhBb0t3aBu6s6W7hfrvHU56nLwvb76XLQfbiBN2vnakIB5FIJAKZ2oqFWw/X+7m&#10;IHzQZHTjCBX8oIdlfn2V6dS4M33gaRNKwSXkU62gCqFNpfRFhVb7kWuRONu7zurAZ1dK0+kzl9tG&#10;jqNoJq2uiT9UusVVhcVh01sF77Zfr9bfk7dkv72fvD4fjk/V11Gp25vh8QFEwCH8wXDRZ3XI2Wnn&#10;ejJeNAoWyWLKKAfTBMQFiKOY1+0UzOZjkHkm/0/IfwEAAP//AwBQSwECLQAUAAYACAAAACEAtoM4&#10;kv4AAADhAQAAEwAAAAAAAAAAAAAAAAAAAAAAW0NvbnRlbnRfVHlwZXNdLnhtbFBLAQItABQABgAI&#10;AAAAIQA4/SH/1gAAAJQBAAALAAAAAAAAAAAAAAAAAC8BAABfcmVscy8ucmVsc1BLAQItABQABgAI&#10;AAAAIQAwZbzBTgIAAJMEAAAOAAAAAAAAAAAAAAAAAC4CAABkcnMvZTJvRG9jLnhtbFBLAQItABQA&#10;BgAIAAAAIQB6zaMk4gAAAAoBAAAPAAAAAAAAAAAAAAAAAKgEAABkcnMvZG93bnJldi54bWxQSwUG&#10;AAAAAAQABADzAAAAtwUAAAAA&#10;" filled="f" strokecolor="window" strokeweight=".5pt">
                <v:textbox>
                  <w:txbxContent>
                    <w:p w14:paraId="65B605A0" w14:textId="77777777" w:rsidR="001261B7" w:rsidRPr="00871B5A" w:rsidRDefault="001261B7" w:rsidP="00BA3D5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CDD2A3C" w14:textId="3966C225" w:rsidR="009C34CE" w:rsidRPr="00B846B5" w:rsidRDefault="00913F1E" w:rsidP="009C34CE">
      <w:pPr>
        <w:rPr>
          <w:rFonts w:ascii="Times New Roman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9</w:t>
      </w:r>
      <w:r w:rsidR="004A39ED" w:rsidRPr="00785A4C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9C34CE" w:rsidRPr="00B846B5">
        <w:rPr>
          <w:rFonts w:ascii="Times New Roman" w:eastAsia="Calibri" w:hAnsi="Times New Roman" w:cs="Times New Roman"/>
          <w:b/>
          <w:bCs/>
          <w:lang w:val="en-US"/>
        </w:rPr>
        <w:t xml:space="preserve">Једна од наведених биљака не припада овој групи. </w:t>
      </w:r>
      <w:r w:rsidR="009C34CE" w:rsidRPr="00B846B5">
        <w:rPr>
          <w:rFonts w:ascii="Times New Roman" w:eastAsia="Calibri" w:hAnsi="Times New Roman" w:cs="Times New Roman"/>
          <w:b/>
          <w:bCs/>
          <w:lang w:val="sr-Cyrl-RS"/>
        </w:rPr>
        <w:t>Заокружи</w:t>
      </w:r>
      <w:r w:rsidR="009C34CE" w:rsidRPr="00B846B5">
        <w:rPr>
          <w:rFonts w:ascii="Times New Roman" w:eastAsia="Calibri" w:hAnsi="Times New Roman" w:cs="Times New Roman"/>
          <w:b/>
          <w:bCs/>
          <w:lang w:val="en-US"/>
        </w:rPr>
        <w:t xml:space="preserve"> је, а затим образложи.</w:t>
      </w:r>
    </w:p>
    <w:p w14:paraId="6BA9F884" w14:textId="6B468D15" w:rsidR="009C34CE" w:rsidRPr="00B846B5" w:rsidRDefault="009C34CE" w:rsidP="009C34CE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val="en-US"/>
        </w:rPr>
      </w:pPr>
    </w:p>
    <w:p w14:paraId="72AFCD0C" w14:textId="1C1B6A91" w:rsidR="009C34CE" w:rsidRPr="009C34CE" w:rsidRDefault="009C34CE" w:rsidP="009C34CE">
      <w:pPr>
        <w:spacing w:line="276" w:lineRule="auto"/>
        <w:contextualSpacing/>
        <w:jc w:val="center"/>
        <w:rPr>
          <w:rFonts w:ascii="Arial Nova" w:eastAsia="Calibri" w:hAnsi="Arial Nova" w:cs="Arial"/>
          <w:sz w:val="24"/>
          <w:szCs w:val="24"/>
          <w:lang w:val="sr-Cyrl-RS"/>
        </w:rPr>
      </w:pPr>
      <w:r>
        <w:rPr>
          <w:rFonts w:ascii="Arial Nova" w:eastAsia="Calibri" w:hAnsi="Arial Nova" w:cs="Arial"/>
          <w:lang w:val="sr-Cyrl-RS"/>
        </w:rPr>
        <w:t>кукуруз</w:t>
      </w:r>
      <w:r>
        <w:rPr>
          <w:rFonts w:ascii="Arial Nova" w:eastAsia="Calibri" w:hAnsi="Arial Nova" w:cs="Arial"/>
          <w:lang w:val="en-US"/>
        </w:rPr>
        <w:tab/>
      </w:r>
      <w:r w:rsidRPr="00B846B5">
        <w:rPr>
          <w:rFonts w:ascii="Arial Nova" w:eastAsia="Calibri" w:hAnsi="Arial Nova" w:cs="Arial"/>
          <w:lang w:val="en-US"/>
        </w:rPr>
        <w:t xml:space="preserve"> маслине</w:t>
      </w:r>
      <w:r w:rsidRPr="00B846B5">
        <w:rPr>
          <w:rFonts w:ascii="Arial Nova" w:eastAsia="Calibri" w:hAnsi="Arial Nova" w:cs="Arial"/>
          <w:lang w:val="en-US"/>
        </w:rPr>
        <w:tab/>
        <w:t>хмељ</w:t>
      </w:r>
      <w:r w:rsidRPr="00B846B5">
        <w:rPr>
          <w:rFonts w:ascii="Arial Nova" w:eastAsia="Calibri" w:hAnsi="Arial Nova" w:cs="Arial"/>
          <w:lang w:val="en-US"/>
        </w:rPr>
        <w:tab/>
      </w:r>
      <w:r w:rsidRPr="00B846B5">
        <w:rPr>
          <w:rFonts w:ascii="Arial Nova" w:eastAsia="Calibri" w:hAnsi="Arial Nova" w:cs="Arial"/>
          <w:lang w:val="en-US"/>
        </w:rPr>
        <w:tab/>
        <w:t>уљана репица</w:t>
      </w:r>
      <w:r w:rsidRPr="00B846B5">
        <w:rPr>
          <w:rFonts w:ascii="Arial Nova" w:eastAsia="Calibri" w:hAnsi="Arial Nova" w:cs="Arial"/>
          <w:lang w:val="en-US"/>
        </w:rPr>
        <w:tab/>
      </w:r>
      <w:r>
        <w:rPr>
          <w:rFonts w:ascii="Arial Nova" w:eastAsia="Calibri" w:hAnsi="Arial Nova" w:cs="Arial"/>
          <w:lang w:val="sr-Cyrl-RS"/>
        </w:rPr>
        <w:t>жалфија</w:t>
      </w:r>
      <w:r w:rsidRPr="00B846B5">
        <w:rPr>
          <w:rFonts w:ascii="Arial Nova" w:eastAsia="Calibri" w:hAnsi="Arial Nova" w:cs="Arial"/>
          <w:lang w:val="en-US"/>
        </w:rPr>
        <w:tab/>
      </w:r>
      <w:r>
        <w:rPr>
          <w:rFonts w:ascii="Arial Nova" w:eastAsia="Calibri" w:hAnsi="Arial Nova" w:cs="Arial"/>
          <w:lang w:val="sr-Cyrl-RS"/>
        </w:rPr>
        <w:t>пшеница</w:t>
      </w:r>
    </w:p>
    <w:p w14:paraId="5D5A312E" w14:textId="02E02BD3" w:rsidR="009C34CE" w:rsidRPr="00B846B5" w:rsidRDefault="009C34CE" w:rsidP="009C34CE">
      <w:pPr>
        <w:spacing w:line="276" w:lineRule="auto"/>
        <w:rPr>
          <w:rFonts w:ascii="Times New Roman" w:eastAsia="Calibri" w:hAnsi="Times New Roman" w:cs="Times New Roman"/>
          <w:sz w:val="12"/>
          <w:szCs w:val="12"/>
          <w:lang w:val="sr-Cyrl-RS"/>
        </w:rPr>
      </w:pPr>
    </w:p>
    <w:p w14:paraId="681D9A3C" w14:textId="35117F8B" w:rsidR="009C34CE" w:rsidRPr="00B846B5" w:rsidRDefault="009C34CE" w:rsidP="009C34CE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8B6B89">
        <w:rPr>
          <w:rFonts w:ascii="Times New Roman" w:eastAsia="Calibri" w:hAnsi="Times New Roman" w:cs="Times New Roman"/>
          <w:b/>
          <w:bCs/>
          <w:lang w:val="sr-Cyrl-RS"/>
        </w:rPr>
        <w:t>Овој групи не припада</w:t>
      </w:r>
      <w:r w:rsidRPr="00B846B5">
        <w:rPr>
          <w:rFonts w:ascii="Times New Roman" w:eastAsia="Calibri" w:hAnsi="Times New Roman" w:cs="Times New Roman"/>
          <w:lang w:val="sr-Cyrl-RS"/>
        </w:rPr>
        <w:t xml:space="preserve"> ____________________</w:t>
      </w:r>
      <w:r w:rsidRPr="008B6B89">
        <w:rPr>
          <w:rFonts w:ascii="Times New Roman" w:eastAsia="Calibri" w:hAnsi="Times New Roman" w:cs="Times New Roman"/>
          <w:b/>
          <w:bCs/>
          <w:lang w:val="sr-Cyrl-RS"/>
        </w:rPr>
        <w:t>зато што</w:t>
      </w:r>
      <w:r w:rsidRPr="00B846B5">
        <w:rPr>
          <w:rFonts w:ascii="Times New Roman" w:eastAsia="Calibri" w:hAnsi="Times New Roman" w:cs="Times New Roman"/>
          <w:lang w:val="sr-Cyrl-RS"/>
        </w:rPr>
        <w:t xml:space="preserve"> ___________________________________</w:t>
      </w:r>
    </w:p>
    <w:p w14:paraId="52B2D88C" w14:textId="7C4FB466" w:rsidR="009C34CE" w:rsidRPr="00B846B5" w:rsidRDefault="009C34CE" w:rsidP="009C34CE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B846B5">
        <w:rPr>
          <w:rFonts w:ascii="Times New Roman" w:eastAsia="Calibri" w:hAnsi="Times New Roman" w:cs="Times New Roman"/>
          <w:lang w:val="sr-Cyrl-RS"/>
        </w:rPr>
        <w:t>___________________________________________________________________________________</w:t>
      </w:r>
    </w:p>
    <w:p w14:paraId="70CBDB2A" w14:textId="18C89761" w:rsidR="000A41AC" w:rsidRDefault="001261B7" w:rsidP="009C34CE">
      <w:pPr>
        <w:spacing w:line="276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  <w:r w:rsidRPr="00D63855"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3FA65D5" wp14:editId="66763C1E">
                <wp:simplePos x="0" y="0"/>
                <wp:positionH relativeFrom="column">
                  <wp:posOffset>6219825</wp:posOffset>
                </wp:positionH>
                <wp:positionV relativeFrom="paragraph">
                  <wp:posOffset>116840</wp:posOffset>
                </wp:positionV>
                <wp:extent cx="771525" cy="333375"/>
                <wp:effectExtent l="0" t="0" r="28575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68ED4D7" w14:textId="77777777" w:rsidR="001261B7" w:rsidRPr="00871B5A" w:rsidRDefault="001261B7" w:rsidP="00BA3D54">
                            <w:pPr>
                              <w:rPr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65D5" id="Text Box 34" o:spid="_x0000_s1042" type="#_x0000_t202" style="position:absolute;margin-left:489.75pt;margin-top:9.2pt;width:60.75pt;height:26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ZtcTwIAAJMEAAAOAAAAZHJzL2Uyb0RvYy54bWysVE1vGjEQvVfqf7B8LwsEQoKyRJSIqhJK&#10;IpEqZ+P1hpW8Htc27NJf32cvEJT2VHUPZjwzno/3Zri7b2vN9sr5ikzOB70+Z8pIKirzlvMfL8sv&#10;N5z5IEwhNBmV84Py/H72+dNdY6dqSFvShXIMQYyfNjbn2xDsNMu83Kpa+B5ZZWAsydUi4OressKJ&#10;BtFrnQ37/eusIVdYR1J5D+1DZ+SzFL8slQxPZelVYDrnqC2k06VzE89sdiemb07YbSWPZYh/qKIW&#10;lUHSc6gHEQTbueqPUHUlHXkqQ09SnVFZVlKlHtDNoP+hm/VWWJV6ATjenmHy/y+sfNw/O1YVOb8a&#10;cWZEDY5eVBvYV2oZVMCnsX4Kt7WFY2ihB88nvYcytt2Wro6/aIjBDqQPZ3RjNAnlZDIYD8ecSZiu&#10;8E3GMUr2/tg6H74pqlkUcu5AXsJU7Fc+dK4nl5jL0LLSOhGoDWtyfn017qcHnnRVRGN08we/0I7t&#10;BSYAg1NQw5kWPkCZ82X6jnVcPENV2qC42HvXY5RCu2kTVoObEwAbKg7AxVE3Wd7KZYXqV0jwLBxG&#10;CVBgPcITjlITqqSjxNmW3K+/6aM/GIaVswajmXP/cyecQt3fDbi/HYxGcZbTZTSeDHFxl5bNpcXs&#10;6gWh9wEW0cokRv+gT2LpqH7FFs1jVpiEkcid83ASF6FbGGyhVPN5csL0WhFWZm1lDB2Bjty8tK/C&#10;2SOBAcw/0mmIxfQDj51vx+R8F6isEskR6A7VI/6Y/DQmxy2Nq3V5T17v/yWz3wAAAP//AwBQSwME&#10;FAAGAAgAAAAhACXGbbfiAAAACgEAAA8AAABkcnMvZG93bnJldi54bWxMj8tOwzAQRfdI/IM1SOyo&#10;HQikCXEqVGBRVQj1sYCdG0+TqPE4jZ02/D3uCpaje3Tn3Hw2mpadsHeNJQnRRABDKq1uqJKw3bzf&#10;TYE5r0ir1hJK+EEHs+L6KleZtmda4WntKxZKyGVKQu19l3HuyhqNchPbIYVsb3ujfDj7iutenUO5&#10;afm9EE/cqIbCh1p1OK+xPKwHI+HTDIv54jv+SPbbh3j5dji+1l9HKW9vxpdnYB5H/wfDRT+oQxGc&#10;dnYg7VgrIU3Sx4CGYBoDuwCRiMK6nYREpMCLnP+fUPwCAAD//wMAUEsBAi0AFAAGAAgAAAAhALaD&#10;OJL+AAAA4QEAABMAAAAAAAAAAAAAAAAAAAAAAFtDb250ZW50X1R5cGVzXS54bWxQSwECLQAUAAYA&#10;CAAAACEAOP0h/9YAAACUAQAACwAAAAAAAAAAAAAAAAAvAQAAX3JlbHMvLnJlbHNQSwECLQAUAAYA&#10;CAAAACEADr2bXE8CAACTBAAADgAAAAAAAAAAAAAAAAAuAgAAZHJzL2Uyb0RvYy54bWxQSwECLQAU&#10;AAYACAAAACEAJcZtt+IAAAAKAQAADwAAAAAAAAAAAAAAAACpBAAAZHJzL2Rvd25yZXYueG1sUEsF&#10;BgAAAAAEAAQA8wAAALgFAAAAAA==&#10;" filled="f" strokecolor="window" strokeweight=".5pt">
                <v:textbox>
                  <w:txbxContent>
                    <w:p w14:paraId="568ED4D7" w14:textId="77777777" w:rsidR="001261B7" w:rsidRPr="00871B5A" w:rsidRDefault="001261B7" w:rsidP="00BA3D54">
                      <w:pPr>
                        <w:rPr>
                          <w:sz w:val="28"/>
                          <w:szCs w:val="28"/>
                          <w:lang w:val="sr-Cyrl-RS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085C030" w14:textId="77777777" w:rsidR="009C34CE" w:rsidRDefault="009C34CE" w:rsidP="009C34CE">
      <w:p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10. Само једна од наведених животиња потиче са простора Северне Америке. </w:t>
      </w:r>
    </w:p>
    <w:p w14:paraId="762ABB3D" w14:textId="77777777" w:rsidR="009C34CE" w:rsidRPr="00853C40" w:rsidRDefault="009C34CE" w:rsidP="009C34CE">
      <w:pPr>
        <w:spacing w:after="240" w:line="276" w:lineRule="auto"/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val="sr-Cyrl-RS"/>
        </w:rPr>
        <w:t xml:space="preserve">      Пронађи је и заокружи.</w:t>
      </w:r>
    </w:p>
    <w:p w14:paraId="0B17BC44" w14:textId="69B60CDB" w:rsidR="00077A40" w:rsidRPr="001261B7" w:rsidRDefault="009C34CE" w:rsidP="001261B7">
      <w:pPr>
        <w:spacing w:after="240" w:line="276" w:lineRule="auto"/>
        <w:jc w:val="center"/>
        <w:rPr>
          <w:rFonts w:ascii="Arial Nova" w:eastAsia="Times New Roman" w:hAnsi="Arial Nova" w:cs="Times New Roman"/>
          <w:bCs/>
          <w:color w:val="000000" w:themeColor="text1"/>
          <w:lang w:val="sr-Cyrl-RS"/>
        </w:rPr>
      </w:pP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 xml:space="preserve">свиња </w:t>
      </w:r>
      <w:r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>мачка</w:t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  <w:t>пас</w:t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  <w:t xml:space="preserve">коњ </w:t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  <w:t xml:space="preserve">ћурка </w:t>
      </w:r>
      <w:r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>крава</w:t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</w:r>
      <w:r w:rsidRPr="00853C40">
        <w:rPr>
          <w:rFonts w:ascii="Arial Nova" w:eastAsia="Times New Roman" w:hAnsi="Arial Nova" w:cs="Times New Roman"/>
          <w:bCs/>
          <w:color w:val="000000" w:themeColor="text1"/>
          <w:lang w:val="sr-Cyrl-RS"/>
        </w:rPr>
        <w:tab/>
        <w:t>овца</w:t>
      </w:r>
    </w:p>
    <w:sectPr w:rsidR="00077A40" w:rsidRPr="001261B7" w:rsidSect="001261B7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2566C" w14:textId="77777777" w:rsidR="004042D9" w:rsidRDefault="004042D9" w:rsidP="004A39ED">
      <w:r>
        <w:separator/>
      </w:r>
    </w:p>
  </w:endnote>
  <w:endnote w:type="continuationSeparator" w:id="0">
    <w:p w14:paraId="4A5A007E" w14:textId="77777777" w:rsidR="004042D9" w:rsidRDefault="004042D9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C4498" w14:textId="77777777" w:rsidR="004042D9" w:rsidRDefault="004042D9" w:rsidP="004A39ED">
      <w:r>
        <w:separator/>
      </w:r>
    </w:p>
  </w:footnote>
  <w:footnote w:type="continuationSeparator" w:id="0">
    <w:p w14:paraId="78930C0A" w14:textId="77777777" w:rsidR="004042D9" w:rsidRDefault="004042D9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093E"/>
    <w:multiLevelType w:val="hybridMultilevel"/>
    <w:tmpl w:val="185603F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E2"/>
    <w:rsid w:val="00077A40"/>
    <w:rsid w:val="000A41AC"/>
    <w:rsid w:val="000D021E"/>
    <w:rsid w:val="000D3D2F"/>
    <w:rsid w:val="00123583"/>
    <w:rsid w:val="001261B7"/>
    <w:rsid w:val="00175B63"/>
    <w:rsid w:val="001F7ECB"/>
    <w:rsid w:val="00220FB6"/>
    <w:rsid w:val="00264B8D"/>
    <w:rsid w:val="00267030"/>
    <w:rsid w:val="002707B8"/>
    <w:rsid w:val="0027223C"/>
    <w:rsid w:val="00287384"/>
    <w:rsid w:val="002935D2"/>
    <w:rsid w:val="002C362A"/>
    <w:rsid w:val="0030530C"/>
    <w:rsid w:val="003563B3"/>
    <w:rsid w:val="00367753"/>
    <w:rsid w:val="00371D40"/>
    <w:rsid w:val="003B35CE"/>
    <w:rsid w:val="003B386D"/>
    <w:rsid w:val="003B6DD9"/>
    <w:rsid w:val="003D09E5"/>
    <w:rsid w:val="003E2DD2"/>
    <w:rsid w:val="004042D9"/>
    <w:rsid w:val="00404A92"/>
    <w:rsid w:val="00410439"/>
    <w:rsid w:val="00443561"/>
    <w:rsid w:val="0045586B"/>
    <w:rsid w:val="004941BC"/>
    <w:rsid w:val="004A39ED"/>
    <w:rsid w:val="004B636D"/>
    <w:rsid w:val="004F7AA7"/>
    <w:rsid w:val="005151A7"/>
    <w:rsid w:val="005541D9"/>
    <w:rsid w:val="005D6157"/>
    <w:rsid w:val="005E4088"/>
    <w:rsid w:val="005F6FD0"/>
    <w:rsid w:val="0065154B"/>
    <w:rsid w:val="006721B4"/>
    <w:rsid w:val="006746BB"/>
    <w:rsid w:val="00676368"/>
    <w:rsid w:val="00681EC2"/>
    <w:rsid w:val="006A1869"/>
    <w:rsid w:val="006A547F"/>
    <w:rsid w:val="006B3442"/>
    <w:rsid w:val="006B5958"/>
    <w:rsid w:val="006E3835"/>
    <w:rsid w:val="006F6E50"/>
    <w:rsid w:val="007456CC"/>
    <w:rsid w:val="00785A4C"/>
    <w:rsid w:val="007A70FF"/>
    <w:rsid w:val="007C3407"/>
    <w:rsid w:val="00803684"/>
    <w:rsid w:val="008420CA"/>
    <w:rsid w:val="00847BED"/>
    <w:rsid w:val="008501C2"/>
    <w:rsid w:val="008628A8"/>
    <w:rsid w:val="0086517B"/>
    <w:rsid w:val="00885E8C"/>
    <w:rsid w:val="00896F3E"/>
    <w:rsid w:val="008B6B89"/>
    <w:rsid w:val="008B7484"/>
    <w:rsid w:val="008C0E9B"/>
    <w:rsid w:val="008D2392"/>
    <w:rsid w:val="008F69AB"/>
    <w:rsid w:val="00910EC8"/>
    <w:rsid w:val="00913F1E"/>
    <w:rsid w:val="0092034D"/>
    <w:rsid w:val="00924C6F"/>
    <w:rsid w:val="00957714"/>
    <w:rsid w:val="009C34CE"/>
    <w:rsid w:val="009D782C"/>
    <w:rsid w:val="00A0634B"/>
    <w:rsid w:val="00A11431"/>
    <w:rsid w:val="00A53012"/>
    <w:rsid w:val="00A54CE0"/>
    <w:rsid w:val="00A63B9D"/>
    <w:rsid w:val="00A8554B"/>
    <w:rsid w:val="00A91E72"/>
    <w:rsid w:val="00A93B8F"/>
    <w:rsid w:val="00AD403E"/>
    <w:rsid w:val="00AE3038"/>
    <w:rsid w:val="00AF2ACE"/>
    <w:rsid w:val="00B378C0"/>
    <w:rsid w:val="00B409A0"/>
    <w:rsid w:val="00B461AE"/>
    <w:rsid w:val="00B71765"/>
    <w:rsid w:val="00B93DC1"/>
    <w:rsid w:val="00BA3D54"/>
    <w:rsid w:val="00BE11CB"/>
    <w:rsid w:val="00C0709F"/>
    <w:rsid w:val="00C3247E"/>
    <w:rsid w:val="00C41BE2"/>
    <w:rsid w:val="00C50B57"/>
    <w:rsid w:val="00CB3694"/>
    <w:rsid w:val="00CB3D51"/>
    <w:rsid w:val="00CC7F46"/>
    <w:rsid w:val="00CD7172"/>
    <w:rsid w:val="00D61377"/>
    <w:rsid w:val="00D63855"/>
    <w:rsid w:val="00D87344"/>
    <w:rsid w:val="00D87768"/>
    <w:rsid w:val="00D93780"/>
    <w:rsid w:val="00DD7F12"/>
    <w:rsid w:val="00E22DA5"/>
    <w:rsid w:val="00E67393"/>
    <w:rsid w:val="00E677E6"/>
    <w:rsid w:val="00E77497"/>
    <w:rsid w:val="00E96D1A"/>
    <w:rsid w:val="00EC05D5"/>
    <w:rsid w:val="00EC6F07"/>
    <w:rsid w:val="00EE45AA"/>
    <w:rsid w:val="00F16242"/>
    <w:rsid w:val="00F239D7"/>
    <w:rsid w:val="00F7796A"/>
    <w:rsid w:val="00F8183E"/>
    <w:rsid w:val="00F934B8"/>
    <w:rsid w:val="00FB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BE11CB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56FA7-2A94-4347-AAD5-369953CF49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7386-428A-435B-A1DF-E755DCCB6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19</cp:revision>
  <cp:lastPrinted>2019-10-03T07:18:00Z</cp:lastPrinted>
  <dcterms:created xsi:type="dcterms:W3CDTF">2020-04-20T15:16:00Z</dcterms:created>
  <dcterms:modified xsi:type="dcterms:W3CDTF">2020-06-12T12:07:00Z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